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215" w:rsidRPr="00A353D4" w:rsidRDefault="007D5215" w:rsidP="007D5215">
      <w:pPr>
        <w:pStyle w:val="ad"/>
        <w:tabs>
          <w:tab w:val="left" w:pos="830"/>
        </w:tabs>
        <w:jc w:val="center"/>
        <w:rPr>
          <w:rFonts w:ascii="Times New Roman" w:hAnsi="Times New Roman"/>
          <w:b/>
          <w:sz w:val="24"/>
          <w:szCs w:val="24"/>
        </w:rPr>
      </w:pPr>
      <w:r w:rsidRPr="00A353D4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 лицей №3</w:t>
      </w:r>
    </w:p>
    <w:p w:rsidR="007D5215" w:rsidRPr="00A353D4" w:rsidRDefault="007D5215" w:rsidP="007D5215">
      <w:pPr>
        <w:jc w:val="center"/>
        <w:rPr>
          <w:rFonts w:ascii="Times New Roman" w:hAnsi="Times New Roman"/>
          <w:b/>
          <w:sz w:val="24"/>
          <w:szCs w:val="24"/>
        </w:rPr>
      </w:pPr>
      <w:r w:rsidRPr="00A353D4">
        <w:rPr>
          <w:rFonts w:ascii="Times New Roman" w:hAnsi="Times New Roman"/>
          <w:b/>
          <w:sz w:val="24"/>
          <w:szCs w:val="24"/>
        </w:rPr>
        <w:t xml:space="preserve">  </w:t>
      </w:r>
    </w:p>
    <w:p w:rsidR="007D5215" w:rsidRPr="00A353D4" w:rsidRDefault="007D5215" w:rsidP="007D5215">
      <w:pPr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827"/>
        <w:gridCol w:w="2269"/>
        <w:gridCol w:w="3402"/>
      </w:tblGrid>
      <w:tr w:rsidR="007D5215" w:rsidRPr="00A353D4" w:rsidTr="00E12056">
        <w:tc>
          <w:tcPr>
            <w:tcW w:w="3827" w:type="dxa"/>
          </w:tcPr>
          <w:p w:rsidR="007D5215" w:rsidRPr="00A353D4" w:rsidRDefault="007D5215" w:rsidP="00E12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Рассмотрено на заседании методического объединения учителей  математики, информатики, технологии</w:t>
            </w:r>
          </w:p>
          <w:p w:rsidR="007D5215" w:rsidRPr="00A353D4" w:rsidRDefault="007D5215" w:rsidP="00E120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Протокол  №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53D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353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A35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A353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5215" w:rsidRPr="00A353D4" w:rsidRDefault="007D5215" w:rsidP="00E120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Руководитель МО:_____________</w:t>
            </w:r>
          </w:p>
          <w:p w:rsidR="007D5215" w:rsidRDefault="007D5215" w:rsidP="00E120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215" w:rsidRPr="00A353D4" w:rsidRDefault="007D5215" w:rsidP="00E120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215" w:rsidRPr="00A353D4" w:rsidRDefault="007D5215" w:rsidP="00E120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Принято на заседании методического совета</w:t>
            </w:r>
          </w:p>
          <w:p w:rsidR="007D5215" w:rsidRPr="00A353D4" w:rsidRDefault="007D5215" w:rsidP="00E120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proofErr w:type="gramStart"/>
            <w:r w:rsidRPr="00A353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A35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A353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5215" w:rsidRPr="00A353D4" w:rsidRDefault="007D5215" w:rsidP="00E120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Председатель: _________________</w:t>
            </w:r>
          </w:p>
          <w:p w:rsidR="007D5215" w:rsidRPr="00A353D4" w:rsidRDefault="007D5215" w:rsidP="00E120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215" w:rsidRPr="00A353D4" w:rsidRDefault="007D5215" w:rsidP="00E120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215" w:rsidRPr="00A353D4" w:rsidRDefault="007D5215" w:rsidP="00E120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215" w:rsidRPr="00A353D4" w:rsidRDefault="007D5215" w:rsidP="00E12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D5215" w:rsidRPr="00A353D4" w:rsidRDefault="007D5215" w:rsidP="00E120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D5215" w:rsidRPr="00A353D4" w:rsidRDefault="007D5215" w:rsidP="00E12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Принято на заседании педагогического совета.</w:t>
            </w:r>
          </w:p>
          <w:p w:rsidR="007D5215" w:rsidRPr="00A353D4" w:rsidRDefault="007D5215" w:rsidP="00E12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 xml:space="preserve">Утверждено приказом  № 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5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353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A35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7D5215" w:rsidRPr="00A353D4" w:rsidRDefault="007D5215" w:rsidP="00E120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D5215" w:rsidRPr="00A353D4" w:rsidRDefault="007D5215" w:rsidP="00E120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5215" w:rsidRPr="00A353D4" w:rsidRDefault="007D5215" w:rsidP="00E120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5215" w:rsidRPr="00A353D4" w:rsidRDefault="007D5215" w:rsidP="007D5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353D4">
        <w:rPr>
          <w:rFonts w:ascii="Times New Roman" w:hAnsi="Times New Roman"/>
          <w:b/>
          <w:sz w:val="24"/>
          <w:szCs w:val="24"/>
        </w:rPr>
        <w:t>Рабочая программа по</w:t>
      </w:r>
      <w:r>
        <w:rPr>
          <w:rFonts w:ascii="Times New Roman" w:hAnsi="Times New Roman"/>
          <w:b/>
          <w:sz w:val="24"/>
          <w:szCs w:val="24"/>
        </w:rPr>
        <w:t xml:space="preserve"> алгебре </w:t>
      </w:r>
      <w:r w:rsidRPr="00A353D4">
        <w:rPr>
          <w:rFonts w:ascii="Times New Roman" w:hAnsi="Times New Roman"/>
          <w:b/>
          <w:sz w:val="24"/>
          <w:szCs w:val="24"/>
        </w:rPr>
        <w:t xml:space="preserve"> </w:t>
      </w:r>
    </w:p>
    <w:p w:rsidR="007D5215" w:rsidRPr="00A353D4" w:rsidRDefault="007D5215" w:rsidP="007D5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A353D4">
        <w:rPr>
          <w:rFonts w:ascii="Times New Roman" w:hAnsi="Times New Roman"/>
          <w:b/>
          <w:sz w:val="24"/>
          <w:szCs w:val="24"/>
        </w:rPr>
        <w:t>ля</w:t>
      </w:r>
      <w:r>
        <w:rPr>
          <w:rFonts w:ascii="Times New Roman" w:hAnsi="Times New Roman"/>
          <w:b/>
          <w:sz w:val="24"/>
          <w:szCs w:val="24"/>
        </w:rPr>
        <w:t xml:space="preserve"> 8 </w:t>
      </w:r>
      <w:r w:rsidRPr="00A353D4">
        <w:rPr>
          <w:rFonts w:ascii="Times New Roman" w:hAnsi="Times New Roman"/>
          <w:b/>
          <w:sz w:val="24"/>
          <w:szCs w:val="24"/>
        </w:rPr>
        <w:t xml:space="preserve">класса основного  общего образования </w:t>
      </w:r>
    </w:p>
    <w:p w:rsidR="007D5215" w:rsidRPr="00A353D4" w:rsidRDefault="007D5215" w:rsidP="007D5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353D4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углубленный </w:t>
      </w:r>
      <w:r w:rsidRPr="00A353D4">
        <w:rPr>
          <w:rFonts w:ascii="Times New Roman" w:hAnsi="Times New Roman"/>
          <w:b/>
          <w:sz w:val="24"/>
          <w:szCs w:val="24"/>
        </w:rPr>
        <w:t>уровень)</w:t>
      </w:r>
    </w:p>
    <w:p w:rsidR="007D5215" w:rsidRPr="00A353D4" w:rsidRDefault="007D5215" w:rsidP="007D52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353D4">
        <w:rPr>
          <w:rFonts w:ascii="Times New Roman" w:hAnsi="Times New Roman"/>
          <w:b/>
          <w:sz w:val="24"/>
          <w:szCs w:val="24"/>
        </w:rPr>
        <w:t>на 20</w:t>
      </w:r>
      <w:r>
        <w:rPr>
          <w:rFonts w:ascii="Times New Roman" w:hAnsi="Times New Roman"/>
          <w:b/>
          <w:sz w:val="24"/>
          <w:szCs w:val="24"/>
        </w:rPr>
        <w:t>18</w:t>
      </w:r>
      <w:r w:rsidRPr="00A353D4">
        <w:rPr>
          <w:rFonts w:ascii="Times New Roman" w:hAnsi="Times New Roman"/>
          <w:b/>
          <w:sz w:val="24"/>
          <w:szCs w:val="24"/>
        </w:rPr>
        <w:t>-20</w:t>
      </w:r>
      <w:r>
        <w:rPr>
          <w:rFonts w:ascii="Times New Roman" w:hAnsi="Times New Roman"/>
          <w:b/>
          <w:sz w:val="24"/>
          <w:szCs w:val="24"/>
        </w:rPr>
        <w:t>19</w:t>
      </w:r>
      <w:r w:rsidRPr="00A353D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7D5215" w:rsidRPr="00A353D4" w:rsidRDefault="007D5215" w:rsidP="007D5215">
      <w:pPr>
        <w:spacing w:after="0"/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Ind w:w="3510" w:type="dxa"/>
        <w:tblLook w:val="04A0"/>
      </w:tblPr>
      <w:tblGrid>
        <w:gridCol w:w="2159"/>
        <w:gridCol w:w="3052"/>
      </w:tblGrid>
      <w:tr w:rsidR="007D5215" w:rsidRPr="00A353D4" w:rsidTr="00E12056">
        <w:trPr>
          <w:trHeight w:val="274"/>
          <w:jc w:val="right"/>
        </w:trPr>
        <w:tc>
          <w:tcPr>
            <w:tcW w:w="2080" w:type="dxa"/>
          </w:tcPr>
          <w:p w:rsidR="007D5215" w:rsidRPr="00A353D4" w:rsidRDefault="007D5215" w:rsidP="00E120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3052" w:type="dxa"/>
          </w:tcPr>
          <w:p w:rsidR="007D5215" w:rsidRPr="00A353D4" w:rsidRDefault="007D5215" w:rsidP="00E120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3D4">
              <w:rPr>
                <w:rFonts w:ascii="Times New Roman" w:hAnsi="Times New Roman"/>
                <w:sz w:val="24"/>
                <w:szCs w:val="24"/>
              </w:rPr>
              <w:t>Берко</w:t>
            </w:r>
            <w:proofErr w:type="spellEnd"/>
            <w:r w:rsidRPr="00A353D4">
              <w:rPr>
                <w:rFonts w:ascii="Times New Roman" w:hAnsi="Times New Roman"/>
                <w:sz w:val="24"/>
                <w:szCs w:val="24"/>
              </w:rPr>
              <w:t xml:space="preserve"> Т.А., </w:t>
            </w:r>
          </w:p>
          <w:p w:rsidR="007D5215" w:rsidRPr="00A353D4" w:rsidRDefault="007D5215" w:rsidP="00E120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</w:tr>
      <w:tr w:rsidR="007D5215" w:rsidRPr="00A353D4" w:rsidTr="00E12056">
        <w:trPr>
          <w:trHeight w:val="274"/>
          <w:jc w:val="right"/>
        </w:trPr>
        <w:tc>
          <w:tcPr>
            <w:tcW w:w="2080" w:type="dxa"/>
          </w:tcPr>
          <w:p w:rsidR="007D5215" w:rsidRPr="00A353D4" w:rsidRDefault="007D5215" w:rsidP="00E120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53D4">
              <w:rPr>
                <w:rFonts w:ascii="Times New Roman" w:hAnsi="Times New Roman"/>
                <w:sz w:val="24"/>
                <w:szCs w:val="24"/>
              </w:rPr>
              <w:t>квалификационная категория:</w:t>
            </w:r>
          </w:p>
        </w:tc>
        <w:tc>
          <w:tcPr>
            <w:tcW w:w="3052" w:type="dxa"/>
          </w:tcPr>
          <w:p w:rsidR="007D5215" w:rsidRPr="00A353D4" w:rsidRDefault="007D5215" w:rsidP="00E120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53D4">
              <w:rPr>
                <w:rFonts w:ascii="Times New Roman" w:hAnsi="Times New Roman"/>
                <w:sz w:val="24"/>
                <w:szCs w:val="24"/>
              </w:rPr>
              <w:t>высшая</w:t>
            </w:r>
            <w:proofErr w:type="gramEnd"/>
            <w:r w:rsidRPr="00A353D4">
              <w:rPr>
                <w:rFonts w:ascii="Times New Roman" w:hAnsi="Times New Roman"/>
                <w:sz w:val="24"/>
                <w:szCs w:val="24"/>
              </w:rPr>
              <w:t xml:space="preserve"> по должности «учитель»</w:t>
            </w:r>
          </w:p>
        </w:tc>
      </w:tr>
    </w:tbl>
    <w:p w:rsidR="007D5215" w:rsidRPr="00A353D4" w:rsidRDefault="007D5215" w:rsidP="007D52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jc w:val="center"/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jc w:val="center"/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jc w:val="center"/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tabs>
          <w:tab w:val="left" w:pos="2430"/>
        </w:tabs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jc w:val="center"/>
        <w:rPr>
          <w:rFonts w:ascii="Times New Roman" w:hAnsi="Times New Roman"/>
          <w:sz w:val="24"/>
          <w:szCs w:val="24"/>
        </w:rPr>
      </w:pPr>
    </w:p>
    <w:p w:rsidR="007D5215" w:rsidRPr="00A353D4" w:rsidRDefault="007D5215" w:rsidP="007D5215">
      <w:pPr>
        <w:jc w:val="center"/>
        <w:rPr>
          <w:rFonts w:ascii="Times New Roman" w:hAnsi="Times New Roman"/>
          <w:sz w:val="24"/>
          <w:szCs w:val="24"/>
        </w:rPr>
        <w:sectPr w:rsidR="007D5215" w:rsidRPr="00A353D4" w:rsidSect="006659F5">
          <w:footerReference w:type="even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A353D4">
        <w:rPr>
          <w:rFonts w:ascii="Times New Roman" w:hAnsi="Times New Roman"/>
          <w:sz w:val="24"/>
          <w:szCs w:val="24"/>
        </w:rPr>
        <w:t>г. Светлоград, 20</w:t>
      </w:r>
      <w:r>
        <w:rPr>
          <w:rFonts w:ascii="Times New Roman" w:hAnsi="Times New Roman"/>
          <w:sz w:val="24"/>
          <w:szCs w:val="24"/>
        </w:rPr>
        <w:t xml:space="preserve">18 </w:t>
      </w:r>
    </w:p>
    <w:p w:rsidR="007D5215" w:rsidRDefault="007D5215" w:rsidP="007229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29C2" w:rsidRDefault="007229C2" w:rsidP="007229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1940">
        <w:rPr>
          <w:rFonts w:ascii="Times New Roman" w:hAnsi="Times New Roman"/>
          <w:b/>
          <w:sz w:val="24"/>
          <w:szCs w:val="24"/>
        </w:rPr>
        <w:t xml:space="preserve">РАЗДЕЛ </w:t>
      </w:r>
      <w:r w:rsidRPr="00C5194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51940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C5194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229C2" w:rsidRDefault="007229C2" w:rsidP="007229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7128" w:rsidRPr="007229C2" w:rsidRDefault="00407128" w:rsidP="007229C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51940">
        <w:rPr>
          <w:rFonts w:ascii="Times New Roman" w:hAnsi="Times New Roman"/>
          <w:b/>
          <w:bCs/>
          <w:sz w:val="24"/>
          <w:szCs w:val="24"/>
        </w:rPr>
        <w:t xml:space="preserve">Рабочая программа </w:t>
      </w:r>
      <w:r w:rsidR="0063171E">
        <w:rPr>
          <w:rFonts w:ascii="Times New Roman" w:hAnsi="Times New Roman"/>
          <w:bCs/>
          <w:sz w:val="24"/>
          <w:szCs w:val="24"/>
        </w:rPr>
        <w:t>по алгебре для 8</w:t>
      </w:r>
      <w:r w:rsidRPr="00C51940">
        <w:rPr>
          <w:rFonts w:ascii="Times New Roman" w:hAnsi="Times New Roman"/>
          <w:bCs/>
          <w:sz w:val="24"/>
          <w:szCs w:val="24"/>
        </w:rPr>
        <w:t xml:space="preserve">  класса</w:t>
      </w:r>
      <w:r w:rsidRPr="00C5194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1940">
        <w:rPr>
          <w:rFonts w:ascii="Times New Roman" w:hAnsi="Times New Roman"/>
          <w:bCs/>
          <w:sz w:val="24"/>
          <w:szCs w:val="24"/>
        </w:rPr>
        <w:t>составлена в соответствии с нормативно правовыми документами, определяющими нормативно-правовую и информационную основу преподавания математики:</w:t>
      </w:r>
    </w:p>
    <w:p w:rsidR="00407128" w:rsidRPr="006D4DFD" w:rsidRDefault="00407128" w:rsidP="00AE6284">
      <w:pPr>
        <w:pStyle w:val="a3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6D4DFD">
        <w:rPr>
          <w:rFonts w:ascii="Times New Roman" w:hAnsi="Times New Roman"/>
          <w:sz w:val="24"/>
          <w:szCs w:val="24"/>
        </w:rPr>
        <w:t>Федеральный образовательный  стандарт основного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407128" w:rsidRPr="006D4DFD" w:rsidRDefault="00407128" w:rsidP="00AE6284">
      <w:pPr>
        <w:pStyle w:val="a3"/>
        <w:numPr>
          <w:ilvl w:val="0"/>
          <w:numId w:val="1"/>
        </w:numPr>
        <w:spacing w:after="0" w:line="240" w:lineRule="auto"/>
        <w:ind w:left="502"/>
        <w:outlineLvl w:val="1"/>
        <w:rPr>
          <w:rFonts w:ascii="Times New Roman" w:hAnsi="Times New Roman"/>
          <w:bCs/>
          <w:sz w:val="24"/>
          <w:szCs w:val="24"/>
        </w:rPr>
      </w:pPr>
      <w:r w:rsidRPr="006D4DFD">
        <w:rPr>
          <w:rFonts w:ascii="Times New Roman" w:hAnsi="Times New Roman"/>
          <w:bCs/>
          <w:sz w:val="24"/>
          <w:szCs w:val="24"/>
        </w:rPr>
        <w:t>Примерная основная образовательная программа среднего общего образования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="007F1AFF">
        <w:rPr>
          <w:rFonts w:ascii="Times New Roman" w:hAnsi="Times New Roman"/>
          <w:sz w:val="24"/>
          <w:szCs w:val="24"/>
        </w:rPr>
        <w:t xml:space="preserve"> 2016 </w:t>
      </w:r>
    </w:p>
    <w:p w:rsidR="00407128" w:rsidRPr="00257BC9" w:rsidRDefault="00407128" w:rsidP="00AE6284">
      <w:pPr>
        <w:pStyle w:val="a3"/>
        <w:numPr>
          <w:ilvl w:val="0"/>
          <w:numId w:val="1"/>
        </w:numPr>
        <w:suppressAutoHyphens/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6D4DFD">
        <w:rPr>
          <w:rFonts w:ascii="Times New Roman" w:eastAsia="TimesNewRomanPSMT" w:hAnsi="Times New Roman"/>
          <w:sz w:val="24"/>
          <w:szCs w:val="24"/>
        </w:rPr>
        <w:t>Письмо Министерства образования и науки РФ от 28 октября 2015 г. № 08-1786 «О рабочих программах учебных предметов».</w:t>
      </w:r>
    </w:p>
    <w:p w:rsidR="00407128" w:rsidRPr="006D4DFD" w:rsidRDefault="00407128" w:rsidP="00AE6284">
      <w:pPr>
        <w:pStyle w:val="a3"/>
        <w:numPr>
          <w:ilvl w:val="0"/>
          <w:numId w:val="1"/>
        </w:numPr>
        <w:suppressAutoHyphens/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Приказ</w:t>
      </w:r>
      <w:r w:rsidRPr="00257B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4DFD">
        <w:rPr>
          <w:rFonts w:ascii="Times New Roman" w:hAnsi="Times New Roman"/>
          <w:color w:val="000000"/>
          <w:sz w:val="24"/>
          <w:szCs w:val="24"/>
        </w:rPr>
        <w:t>Министерства образования и науки РФ</w:t>
      </w:r>
      <w:r>
        <w:rPr>
          <w:rFonts w:ascii="Times New Roman" w:hAnsi="Times New Roman"/>
          <w:color w:val="000000"/>
          <w:sz w:val="24"/>
          <w:szCs w:val="24"/>
        </w:rPr>
        <w:t xml:space="preserve"> № 1577 от 31.12.2015 г «О внесении</w:t>
      </w:r>
      <w:r w:rsidRPr="00257BC9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4DFD">
        <w:rPr>
          <w:rFonts w:ascii="Times New Roman" w:eastAsia="TimesNewRomanPSMT" w:hAnsi="Times New Roman"/>
          <w:sz w:val="24"/>
          <w:szCs w:val="24"/>
        </w:rPr>
        <w:t>изменений</w:t>
      </w:r>
      <w:r>
        <w:rPr>
          <w:rFonts w:ascii="Times New Roman" w:eastAsia="TimesNewRomanPSMT" w:hAnsi="Times New Roman"/>
          <w:sz w:val="24"/>
          <w:szCs w:val="24"/>
        </w:rPr>
        <w:t xml:space="preserve"> в ФГОС ООО, утвержденной приказом МО и науки РФ от 17.12.10г №1897»</w:t>
      </w:r>
    </w:p>
    <w:p w:rsidR="00407128" w:rsidRPr="006D4DFD" w:rsidRDefault="00407128" w:rsidP="00AE6284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02"/>
        <w:rPr>
          <w:rFonts w:ascii="Times New Roman" w:eastAsia="TimesNewRomanPSMT" w:hAnsi="Times New Roman"/>
          <w:sz w:val="24"/>
          <w:szCs w:val="24"/>
        </w:rPr>
      </w:pPr>
      <w:r w:rsidRPr="006D4DFD">
        <w:rPr>
          <w:rFonts w:ascii="Times New Roman" w:hAnsi="Times New Roman"/>
          <w:color w:val="000000"/>
          <w:sz w:val="24"/>
          <w:szCs w:val="24"/>
        </w:rPr>
        <w:t>Приказ Министерства образования и науки РФ от</w:t>
      </w:r>
      <w:r w:rsidR="006317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171E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63171E" w:rsidRPr="0063171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5 июля 2017 </w:t>
      </w:r>
      <w:r w:rsidR="0063171E" w:rsidRPr="0063171E">
        <w:rPr>
          <w:rStyle w:val="a7"/>
          <w:rFonts w:ascii="Times New Roman" w:hAnsi="Times New Roman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г</w:t>
      </w:r>
      <w:r w:rsidR="0063171E" w:rsidRPr="0063171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 № 629</w:t>
      </w:r>
      <w:r w:rsidR="0063171E" w:rsidRPr="006D4DFD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4DFD">
        <w:rPr>
          <w:rFonts w:ascii="Times New Roman" w:eastAsia="TimesNewRomanPSMT" w:hAnsi="Times New Roman"/>
          <w:sz w:val="24"/>
          <w:szCs w:val="24"/>
        </w:rPr>
        <w:t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253».</w:t>
      </w:r>
    </w:p>
    <w:p w:rsidR="00407128" w:rsidRDefault="00407128" w:rsidP="00AE6284">
      <w:pPr>
        <w:pStyle w:val="a3"/>
        <w:numPr>
          <w:ilvl w:val="0"/>
          <w:numId w:val="1"/>
        </w:numPr>
        <w:suppressAutoHyphens/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6D4DFD">
        <w:rPr>
          <w:rFonts w:ascii="Times New Roman" w:hAnsi="Times New Roman"/>
          <w:color w:val="000000"/>
          <w:sz w:val="24"/>
          <w:szCs w:val="24"/>
        </w:rPr>
        <w:t>Приказ "Об утверждении примерного учебного плана для образовательных учреждений Ставропольского края" от 25.07.14 № 784 – пр.</w:t>
      </w:r>
    </w:p>
    <w:p w:rsidR="00272C93" w:rsidRPr="003F2F82" w:rsidRDefault="00272C93" w:rsidP="00AE6284">
      <w:pPr>
        <w:pStyle w:val="a3"/>
        <w:numPr>
          <w:ilvl w:val="0"/>
          <w:numId w:val="1"/>
        </w:numPr>
        <w:suppressAutoHyphens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272C93">
        <w:rPr>
          <w:rFonts w:ascii="Times New Roman" w:hAnsi="Times New Roman"/>
          <w:sz w:val="24"/>
          <w:szCs w:val="24"/>
        </w:rPr>
        <w:t>етодические рекомендации для руководящих и педагогических работников образовательных организаций ставропольского края по организации образовательной деятельности в 2018/2019 учебном году</w:t>
      </w:r>
      <w:r>
        <w:rPr>
          <w:rFonts w:ascii="Times New Roman" w:hAnsi="Times New Roman"/>
          <w:sz w:val="24"/>
          <w:szCs w:val="24"/>
        </w:rPr>
        <w:t>. Математика. – Ставрополь: СКИРО ПК И ПРО, 2018.</w:t>
      </w:r>
    </w:p>
    <w:p w:rsidR="00407128" w:rsidRPr="003F2F82" w:rsidRDefault="0073586B" w:rsidP="00AE6284">
      <w:pPr>
        <w:pStyle w:val="a3"/>
        <w:numPr>
          <w:ilvl w:val="0"/>
          <w:numId w:val="1"/>
        </w:numPr>
        <w:suppressAutoHyphens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hyperlink r:id="rId10" w:tgtFrame="_blank" w:history="1">
        <w:r w:rsidR="00407128" w:rsidRPr="003F2F82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Основная образовательная программа основного общего образования МБОУЛ №3</w:t>
        </w:r>
      </w:hyperlink>
    </w:p>
    <w:p w:rsidR="00407128" w:rsidRPr="006D4DFD" w:rsidRDefault="00407128" w:rsidP="00AE6284">
      <w:pPr>
        <w:pStyle w:val="a3"/>
        <w:numPr>
          <w:ilvl w:val="0"/>
          <w:numId w:val="1"/>
        </w:numPr>
        <w:suppressAutoHyphens/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6D4DFD">
        <w:rPr>
          <w:rFonts w:ascii="Times New Roman" w:hAnsi="Times New Roman"/>
          <w:sz w:val="24"/>
          <w:szCs w:val="24"/>
        </w:rPr>
        <w:t>Учебный план</w:t>
      </w:r>
      <w:r>
        <w:rPr>
          <w:rFonts w:ascii="Times New Roman" w:hAnsi="Times New Roman"/>
          <w:sz w:val="24"/>
          <w:szCs w:val="24"/>
        </w:rPr>
        <w:t xml:space="preserve"> МБОУЛ №3 г. Светлограда на 2018</w:t>
      </w:r>
      <w:r w:rsidRPr="006D4DFD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019</w:t>
      </w:r>
      <w:r w:rsidRPr="006D4DFD">
        <w:rPr>
          <w:rFonts w:ascii="Times New Roman" w:hAnsi="Times New Roman"/>
          <w:sz w:val="24"/>
          <w:szCs w:val="24"/>
        </w:rPr>
        <w:t xml:space="preserve"> учебный год.</w:t>
      </w:r>
    </w:p>
    <w:p w:rsidR="00407128" w:rsidRPr="00AA2A7D" w:rsidRDefault="00407128" w:rsidP="00AE6284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02"/>
        <w:rPr>
          <w:rFonts w:ascii="Times New Roman" w:eastAsia="TimesNewRomanPSMT" w:hAnsi="Times New Roman"/>
          <w:sz w:val="24"/>
          <w:szCs w:val="24"/>
        </w:rPr>
      </w:pPr>
      <w:r w:rsidRPr="006D4DFD">
        <w:rPr>
          <w:rFonts w:ascii="Times New Roman" w:hAnsi="Times New Roman"/>
          <w:sz w:val="24"/>
          <w:szCs w:val="24"/>
        </w:rPr>
        <w:t>Положение о структуре, порядке разработки и утверждения  рабочих программ учебных курсов, предметов, дисциплин в МБОУЛ №3 г. Светлограда, 2016г</w:t>
      </w:r>
    </w:p>
    <w:p w:rsidR="00407128" w:rsidRPr="00C51940" w:rsidRDefault="00407128" w:rsidP="00AE6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7128" w:rsidRPr="00C51940" w:rsidRDefault="00407128" w:rsidP="00AE62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1940">
        <w:rPr>
          <w:rFonts w:ascii="Times New Roman" w:hAnsi="Times New Roman"/>
          <w:b/>
          <w:sz w:val="24"/>
          <w:szCs w:val="24"/>
        </w:rPr>
        <w:t>Сведения об авторской программе.</w:t>
      </w:r>
    </w:p>
    <w:p w:rsidR="00407128" w:rsidRPr="00F26F6F" w:rsidRDefault="00407128" w:rsidP="00AE6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F26F6F">
        <w:rPr>
          <w:rFonts w:ascii="Times New Roman" w:hAnsi="Times New Roman"/>
          <w:sz w:val="24"/>
          <w:szCs w:val="24"/>
        </w:rPr>
        <w:t>Ра</w:t>
      </w:r>
      <w:r w:rsidR="00272C93">
        <w:rPr>
          <w:rFonts w:ascii="Times New Roman" w:hAnsi="Times New Roman"/>
          <w:sz w:val="24"/>
          <w:szCs w:val="24"/>
        </w:rPr>
        <w:t>бочая программа по алгебре для 8</w:t>
      </w:r>
      <w:r w:rsidRPr="00F26F6F">
        <w:rPr>
          <w:rFonts w:ascii="Times New Roman" w:hAnsi="Times New Roman"/>
          <w:sz w:val="24"/>
          <w:szCs w:val="24"/>
        </w:rPr>
        <w:t xml:space="preserve"> класса составлена  на основе ФГОС основного общего образования с учетом федеральных и примерных программ по учебным предметам (Математика 5-9 классы.</w:t>
      </w:r>
      <w:proofErr w:type="gramEnd"/>
      <w:r w:rsidRPr="00F26F6F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F26F6F">
        <w:rPr>
          <w:rFonts w:ascii="Times New Roman" w:hAnsi="Times New Roman"/>
          <w:sz w:val="24"/>
          <w:szCs w:val="24"/>
        </w:rPr>
        <w:t>М.: Просвещение) и обеспеч</w:t>
      </w:r>
      <w:r>
        <w:rPr>
          <w:rFonts w:ascii="Times New Roman" w:hAnsi="Times New Roman"/>
          <w:sz w:val="24"/>
          <w:szCs w:val="24"/>
        </w:rPr>
        <w:t xml:space="preserve">ена УМК </w:t>
      </w:r>
      <w:r w:rsidR="00272C93">
        <w:rPr>
          <w:rFonts w:ascii="Times New Roman" w:hAnsi="Times New Roman"/>
          <w:sz w:val="24"/>
          <w:szCs w:val="24"/>
        </w:rPr>
        <w:t xml:space="preserve"> С.М. Никольский и др. «Алгебра. 8</w:t>
      </w:r>
      <w:r w:rsidRPr="00F26F6F">
        <w:rPr>
          <w:rFonts w:ascii="Times New Roman" w:hAnsi="Times New Roman"/>
          <w:sz w:val="24"/>
          <w:szCs w:val="24"/>
        </w:rPr>
        <w:t xml:space="preserve"> класс»</w:t>
      </w:r>
      <w:r w:rsidR="00272C93">
        <w:rPr>
          <w:rFonts w:ascii="Times New Roman" w:hAnsi="Times New Roman"/>
          <w:sz w:val="24"/>
          <w:szCs w:val="24"/>
        </w:rPr>
        <w:t>.</w:t>
      </w:r>
      <w:proofErr w:type="gramEnd"/>
      <w:r w:rsidR="00272C93">
        <w:rPr>
          <w:rFonts w:ascii="Times New Roman" w:hAnsi="Times New Roman"/>
          <w:sz w:val="24"/>
          <w:szCs w:val="24"/>
        </w:rPr>
        <w:t xml:space="preserve"> - </w:t>
      </w:r>
      <w:r w:rsidRPr="00F26F6F">
        <w:rPr>
          <w:rFonts w:ascii="Times New Roman" w:hAnsi="Times New Roman"/>
          <w:sz w:val="24"/>
          <w:szCs w:val="24"/>
        </w:rPr>
        <w:t xml:space="preserve"> </w:t>
      </w:r>
      <w:r w:rsidR="003F2F82">
        <w:rPr>
          <w:rFonts w:ascii="Times New Roman" w:hAnsi="Times New Roman"/>
          <w:sz w:val="24"/>
          <w:szCs w:val="24"/>
        </w:rPr>
        <w:t xml:space="preserve"> Просвещение, </w:t>
      </w:r>
      <w:r w:rsidR="00272C93">
        <w:rPr>
          <w:rFonts w:ascii="Times New Roman" w:hAnsi="Times New Roman"/>
          <w:sz w:val="24"/>
          <w:szCs w:val="24"/>
        </w:rPr>
        <w:t>2018</w:t>
      </w:r>
      <w:r w:rsidR="003F2F82">
        <w:rPr>
          <w:rFonts w:ascii="Times New Roman" w:hAnsi="Times New Roman"/>
          <w:sz w:val="24"/>
          <w:szCs w:val="24"/>
        </w:rPr>
        <w:t xml:space="preserve">, </w:t>
      </w:r>
      <w:r w:rsidRPr="00F26F6F">
        <w:rPr>
          <w:rFonts w:ascii="Times New Roman" w:hAnsi="Times New Roman"/>
          <w:sz w:val="24"/>
          <w:szCs w:val="24"/>
        </w:rPr>
        <w:t xml:space="preserve"> соответствует ФГОС и </w:t>
      </w:r>
      <w:proofErr w:type="gramStart"/>
      <w:r w:rsidRPr="00F26F6F">
        <w:rPr>
          <w:rFonts w:ascii="Times New Roman" w:hAnsi="Times New Roman"/>
          <w:sz w:val="24"/>
          <w:szCs w:val="24"/>
        </w:rPr>
        <w:t>рекомендован</w:t>
      </w:r>
      <w:proofErr w:type="gramEnd"/>
      <w:r w:rsidRPr="00F26F6F">
        <w:rPr>
          <w:rFonts w:ascii="Times New Roman" w:hAnsi="Times New Roman"/>
          <w:sz w:val="24"/>
          <w:szCs w:val="24"/>
        </w:rPr>
        <w:t xml:space="preserve"> </w:t>
      </w:r>
      <w:r w:rsidR="007229C2">
        <w:rPr>
          <w:rFonts w:ascii="Times New Roman" w:hAnsi="Times New Roman"/>
          <w:sz w:val="24"/>
          <w:szCs w:val="24"/>
        </w:rPr>
        <w:t xml:space="preserve"> </w:t>
      </w:r>
      <w:r w:rsidRPr="00F26F6F">
        <w:rPr>
          <w:rFonts w:ascii="Times New Roman" w:hAnsi="Times New Roman"/>
          <w:sz w:val="24"/>
          <w:szCs w:val="24"/>
        </w:rPr>
        <w:t>Министерством образования и науки РФ.</w:t>
      </w:r>
    </w:p>
    <w:p w:rsidR="00407128" w:rsidRPr="00C51940" w:rsidRDefault="00272C93" w:rsidP="007229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программе в 8</w:t>
      </w:r>
      <w:r w:rsidR="00E24F31">
        <w:rPr>
          <w:rFonts w:ascii="Times New Roman" w:hAnsi="Times New Roman"/>
          <w:sz w:val="24"/>
          <w:szCs w:val="24"/>
        </w:rPr>
        <w:t xml:space="preserve"> классе 136</w:t>
      </w:r>
      <w:r w:rsidR="00407128">
        <w:rPr>
          <w:rFonts w:ascii="Times New Roman" w:hAnsi="Times New Roman"/>
          <w:sz w:val="24"/>
          <w:szCs w:val="24"/>
        </w:rPr>
        <w:t xml:space="preserve"> часов</w:t>
      </w:r>
      <w:r w:rsidR="00A16DAA">
        <w:rPr>
          <w:rFonts w:ascii="Times New Roman" w:hAnsi="Times New Roman"/>
          <w:sz w:val="24"/>
          <w:szCs w:val="24"/>
        </w:rPr>
        <w:t xml:space="preserve"> в год, 4</w:t>
      </w:r>
      <w:r w:rsidR="00407128">
        <w:rPr>
          <w:rFonts w:ascii="Times New Roman" w:hAnsi="Times New Roman"/>
          <w:sz w:val="24"/>
          <w:szCs w:val="24"/>
        </w:rPr>
        <w:t xml:space="preserve"> часа</w:t>
      </w:r>
      <w:r w:rsidR="00407128" w:rsidRPr="00C51940">
        <w:rPr>
          <w:rFonts w:ascii="Times New Roman" w:hAnsi="Times New Roman"/>
          <w:sz w:val="24"/>
          <w:szCs w:val="24"/>
        </w:rPr>
        <w:t xml:space="preserve"> в неделю.</w:t>
      </w:r>
      <w:r w:rsidR="00E24F31">
        <w:rPr>
          <w:rFonts w:ascii="Times New Roman" w:hAnsi="Times New Roman"/>
          <w:sz w:val="24"/>
          <w:szCs w:val="24"/>
        </w:rPr>
        <w:t xml:space="preserve"> </w:t>
      </w:r>
      <w:r w:rsidR="00E24F31" w:rsidRPr="00E24F31">
        <w:rPr>
          <w:rFonts w:ascii="Times New Roman" w:hAnsi="Times New Roman"/>
          <w:sz w:val="24"/>
          <w:szCs w:val="24"/>
        </w:rPr>
        <w:t>Согласно у</w:t>
      </w:r>
      <w:r w:rsidR="00E24F31">
        <w:rPr>
          <w:rFonts w:ascii="Times New Roman" w:hAnsi="Times New Roman"/>
          <w:sz w:val="24"/>
          <w:szCs w:val="24"/>
        </w:rPr>
        <w:t>чебному  плану  МБОУЛ №3 на 2018-2019</w:t>
      </w:r>
      <w:r w:rsidR="00E24F31" w:rsidRPr="00E24F31">
        <w:rPr>
          <w:rFonts w:ascii="Times New Roman" w:hAnsi="Times New Roman"/>
          <w:sz w:val="24"/>
          <w:szCs w:val="24"/>
        </w:rPr>
        <w:t xml:space="preserve"> учебный год в программу внесены</w:t>
      </w:r>
      <w:r w:rsidR="00D117A5">
        <w:rPr>
          <w:rFonts w:ascii="Times New Roman" w:hAnsi="Times New Roman"/>
          <w:sz w:val="24"/>
          <w:szCs w:val="24"/>
        </w:rPr>
        <w:t xml:space="preserve"> изменения: количество часов  со 136  увеличено  до 140</w:t>
      </w:r>
      <w:r w:rsidR="00E24F31" w:rsidRPr="00E24F31">
        <w:rPr>
          <w:rFonts w:ascii="Times New Roman" w:hAnsi="Times New Roman"/>
          <w:sz w:val="24"/>
          <w:szCs w:val="24"/>
        </w:rPr>
        <w:t xml:space="preserve"> часов.</w:t>
      </w:r>
      <w:r w:rsidR="00D117A5">
        <w:rPr>
          <w:rFonts w:ascii="Times New Roman" w:hAnsi="Times New Roman"/>
          <w:sz w:val="24"/>
          <w:szCs w:val="24"/>
        </w:rPr>
        <w:t xml:space="preserve"> </w:t>
      </w:r>
      <w:r w:rsidR="00D117A5" w:rsidRPr="00E54CF8">
        <w:rPr>
          <w:rFonts w:ascii="Times New Roman" w:hAnsi="Times New Roman"/>
          <w:bCs/>
          <w:iCs/>
          <w:color w:val="000000"/>
          <w:sz w:val="24"/>
          <w:szCs w:val="24"/>
        </w:rPr>
        <w:t>На основании этого в учебно-тематический план</w:t>
      </w:r>
      <w:r w:rsidR="00D117A5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добавлены часы на повторение материала, изученного в 7 классе.</w:t>
      </w:r>
    </w:p>
    <w:p w:rsidR="00407128" w:rsidRPr="00C51940" w:rsidRDefault="00A16DAA" w:rsidP="007229C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обучения – углубленный</w:t>
      </w:r>
      <w:r w:rsidR="00407128" w:rsidRPr="00C51940">
        <w:rPr>
          <w:rFonts w:ascii="Times New Roman" w:hAnsi="Times New Roman"/>
          <w:sz w:val="24"/>
          <w:szCs w:val="24"/>
        </w:rPr>
        <w:t>.</w:t>
      </w:r>
    </w:p>
    <w:p w:rsidR="00407128" w:rsidRDefault="00407128" w:rsidP="00AE62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7128" w:rsidRDefault="007229C2" w:rsidP="00AE62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1940">
        <w:rPr>
          <w:rFonts w:ascii="Times New Roman" w:hAnsi="Times New Roman"/>
          <w:b/>
          <w:sz w:val="24"/>
          <w:szCs w:val="24"/>
        </w:rPr>
        <w:t xml:space="preserve">РАЗДЕЛ </w:t>
      </w:r>
      <w:r w:rsidRPr="00C5194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194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ПЛАНИРУЕМЫЕ РЕЗУЛЬТАТЫ ОСВОЕНИЯ</w:t>
      </w:r>
      <w:r w:rsidRPr="00C51940"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407128" w:rsidRPr="00C51940" w:rsidRDefault="00407128" w:rsidP="00AE62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51940">
        <w:rPr>
          <w:rFonts w:ascii="Times New Roman" w:hAnsi="Times New Roman"/>
          <w:sz w:val="24"/>
          <w:szCs w:val="24"/>
        </w:rPr>
        <w:t xml:space="preserve">  </w:t>
      </w:r>
      <w:r w:rsidRPr="00C51940">
        <w:rPr>
          <w:rFonts w:ascii="Times New Roman" w:hAnsi="Times New Roman"/>
          <w:b/>
          <w:sz w:val="24"/>
          <w:szCs w:val="24"/>
        </w:rPr>
        <w:t>Личностным результатом изучения предмета является формирование следующих умений и качеств: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0C4172">
        <w:rPr>
          <w:rFonts w:ascii="Times New Roman" w:hAnsi="Times New Roman"/>
          <w:color w:val="00000A"/>
          <w:sz w:val="24"/>
          <w:szCs w:val="24"/>
        </w:rPr>
        <w:t>сформированность</w:t>
      </w:r>
      <w:proofErr w:type="spellEnd"/>
      <w:r w:rsidRPr="000C4172">
        <w:rPr>
          <w:rFonts w:ascii="Times New Roman" w:hAnsi="Times New Roman"/>
          <w:color w:val="00000A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</w:t>
      </w:r>
      <w:r>
        <w:rPr>
          <w:rFonts w:ascii="Times New Roman" w:hAnsi="Times New Roman"/>
          <w:color w:val="00000A"/>
          <w:sz w:val="24"/>
          <w:szCs w:val="24"/>
        </w:rPr>
        <w:t>ессий и профессиональных предпо</w:t>
      </w:r>
      <w:r w:rsidRPr="000C4172">
        <w:rPr>
          <w:rFonts w:ascii="Times New Roman" w:hAnsi="Times New Roman"/>
          <w:color w:val="00000A"/>
          <w:sz w:val="24"/>
          <w:szCs w:val="24"/>
        </w:rPr>
        <w:t>чтений, осознанному построению индивидуальной образовательной траектории с учётом устойчивых познавательных интересов;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- </w:t>
      </w:r>
      <w:proofErr w:type="spellStart"/>
      <w:r w:rsidRPr="000C4172">
        <w:rPr>
          <w:rFonts w:ascii="Times New Roman" w:hAnsi="Times New Roman"/>
          <w:color w:val="00000A"/>
          <w:sz w:val="24"/>
          <w:szCs w:val="24"/>
        </w:rPr>
        <w:t>сформированность</w:t>
      </w:r>
      <w:proofErr w:type="spellEnd"/>
      <w:r w:rsidRPr="000C4172">
        <w:rPr>
          <w:rFonts w:ascii="Times New Roman" w:hAnsi="Times New Roman"/>
          <w:color w:val="00000A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0C4172">
        <w:rPr>
          <w:rFonts w:ascii="Times New Roman" w:hAnsi="Times New Roman"/>
          <w:color w:val="00000A"/>
          <w:sz w:val="24"/>
          <w:szCs w:val="24"/>
        </w:rPr>
        <w:t>сформированность</w:t>
      </w:r>
      <w:proofErr w:type="spellEnd"/>
      <w:r w:rsidRPr="000C4172">
        <w:rPr>
          <w:rFonts w:ascii="Times New Roman" w:hAnsi="Times New Roman"/>
          <w:color w:val="00000A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0C4172">
        <w:rPr>
          <w:rFonts w:ascii="Times New Roman" w:hAnsi="Times New Roman"/>
          <w:color w:val="00000A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C4172">
        <w:rPr>
          <w:rFonts w:ascii="Times New Roman" w:hAnsi="Times New Roman"/>
          <w:color w:val="00000A"/>
          <w:sz w:val="24"/>
          <w:szCs w:val="24"/>
        </w:rPr>
        <w:t>контрпримеры</w:t>
      </w:r>
      <w:proofErr w:type="spellEnd"/>
      <w:r w:rsidRPr="000C4172">
        <w:rPr>
          <w:rFonts w:ascii="Times New Roman" w:hAnsi="Times New Roman"/>
          <w:color w:val="00000A"/>
          <w:sz w:val="24"/>
          <w:szCs w:val="24"/>
        </w:rPr>
        <w:t>;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0C4172">
        <w:rPr>
          <w:rFonts w:ascii="Times New Roman" w:hAnsi="Times New Roman"/>
          <w:color w:val="00000A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0C4172">
        <w:rPr>
          <w:rFonts w:ascii="Times New Roman" w:hAnsi="Times New Roman"/>
          <w:color w:val="00000A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0C4172">
        <w:rPr>
          <w:rFonts w:ascii="Times New Roman" w:hAnsi="Times New Roman"/>
          <w:color w:val="00000A"/>
          <w:sz w:val="24"/>
          <w:szCs w:val="24"/>
        </w:rPr>
        <w:t>креативность</w:t>
      </w:r>
      <w:proofErr w:type="spellEnd"/>
      <w:r w:rsidRPr="000C4172">
        <w:rPr>
          <w:rFonts w:ascii="Times New Roman" w:hAnsi="Times New Roman"/>
          <w:color w:val="00000A"/>
          <w:sz w:val="24"/>
          <w:szCs w:val="24"/>
        </w:rPr>
        <w:t xml:space="preserve"> мышления, инициатива, находчивость, активность при решении алгебраических задач;</w:t>
      </w:r>
    </w:p>
    <w:p w:rsidR="00407128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0C4172">
        <w:rPr>
          <w:rFonts w:ascii="Times New Roman" w:hAnsi="Times New Roman"/>
          <w:color w:val="00000A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407128" w:rsidRPr="00C51940" w:rsidRDefault="00407128" w:rsidP="00AE62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0C4172">
        <w:rPr>
          <w:rFonts w:ascii="Times New Roman" w:hAnsi="Times New Roman"/>
          <w:color w:val="00000A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407128" w:rsidRPr="00C51940" w:rsidRDefault="00407128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51940">
        <w:rPr>
          <w:rFonts w:ascii="Times New Roman" w:hAnsi="Times New Roman"/>
          <w:sz w:val="24"/>
          <w:szCs w:val="24"/>
        </w:rPr>
        <w:t xml:space="preserve">   </w:t>
      </w:r>
      <w:r w:rsidR="00375D80">
        <w:rPr>
          <w:rFonts w:ascii="Times New Roman" w:hAnsi="Times New Roman"/>
          <w:sz w:val="24"/>
          <w:szCs w:val="24"/>
        </w:rPr>
        <w:tab/>
      </w:r>
      <w:proofErr w:type="spellStart"/>
      <w:r w:rsidRPr="00C51940">
        <w:rPr>
          <w:rFonts w:ascii="Times New Roman" w:hAnsi="Times New Roman"/>
          <w:b/>
          <w:sz w:val="24"/>
          <w:szCs w:val="24"/>
        </w:rPr>
        <w:t>Метапредметным</w:t>
      </w:r>
      <w:proofErr w:type="spellEnd"/>
      <w:r w:rsidRPr="00C51940">
        <w:rPr>
          <w:rFonts w:ascii="Times New Roman" w:hAnsi="Times New Roman"/>
          <w:b/>
          <w:sz w:val="24"/>
          <w:szCs w:val="24"/>
        </w:rPr>
        <w:t xml:space="preserve"> результатом изучения курса является формирование</w:t>
      </w:r>
      <w:r w:rsidR="00375D80">
        <w:rPr>
          <w:rFonts w:ascii="Times New Roman" w:hAnsi="Times New Roman"/>
          <w:b/>
          <w:sz w:val="24"/>
          <w:szCs w:val="24"/>
        </w:rPr>
        <w:t xml:space="preserve"> универсальных учебных действий: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t>- у</w:t>
      </w:r>
      <w:r w:rsidRPr="00375D80">
        <w:rPr>
          <w:rFonts w:ascii="Times New Roman" w:hAnsi="Times New Roman"/>
          <w:sz w:val="24"/>
          <w:szCs w:val="24"/>
        </w:rPr>
        <w:t>мение самостоятельно планировать альтернативные пути достижения целей, осознанно выбирать наиболее эффективные способы решения</w:t>
      </w:r>
      <w:r>
        <w:rPr>
          <w:rFonts w:ascii="Times New Roman" w:hAnsi="Times New Roman"/>
          <w:sz w:val="24"/>
          <w:szCs w:val="24"/>
        </w:rPr>
        <w:t xml:space="preserve"> учебных и познавательных задач;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Pr="00375D80">
        <w:rPr>
          <w:rFonts w:ascii="Times New Roman" w:hAnsi="Times New Roman"/>
          <w:sz w:val="24"/>
          <w:szCs w:val="24"/>
        </w:rPr>
        <w:t>мение осуществлять контроль по результату и по способу действия на уровне произвольного внимания и</w:t>
      </w:r>
      <w:r>
        <w:rPr>
          <w:rFonts w:ascii="Times New Roman" w:hAnsi="Times New Roman"/>
          <w:sz w:val="24"/>
          <w:szCs w:val="24"/>
        </w:rPr>
        <w:t xml:space="preserve"> вносить необходимые коррективы;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Pr="00375D80">
        <w:rPr>
          <w:rFonts w:ascii="Times New Roman" w:hAnsi="Times New Roman"/>
          <w:sz w:val="24"/>
          <w:szCs w:val="24"/>
        </w:rPr>
        <w:t>мение адекватно оценивать правильность или ошибочность выполнения учебной задачи, ее объективную трудность и собственные возм</w:t>
      </w:r>
      <w:r>
        <w:rPr>
          <w:rFonts w:ascii="Times New Roman" w:hAnsi="Times New Roman"/>
          <w:sz w:val="24"/>
          <w:szCs w:val="24"/>
        </w:rPr>
        <w:t>ожности ее решения;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</w:t>
      </w:r>
      <w:r w:rsidRPr="00375D80">
        <w:rPr>
          <w:rFonts w:ascii="Times New Roman" w:hAnsi="Times New Roman"/>
          <w:sz w:val="24"/>
          <w:szCs w:val="24"/>
        </w:rPr>
        <w:t xml:space="preserve">сознанное владение логическими действиями определения понятий, обобщения, установления аналогий, классификации на основе самостоятельного выбора, оснований и критериев, </w:t>
      </w:r>
      <w:r>
        <w:rPr>
          <w:rFonts w:ascii="Times New Roman" w:hAnsi="Times New Roman"/>
          <w:sz w:val="24"/>
          <w:szCs w:val="24"/>
        </w:rPr>
        <w:t>установления родовидовых связей;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375D80">
        <w:rPr>
          <w:rFonts w:ascii="Times New Roman" w:hAnsi="Times New Roman"/>
          <w:sz w:val="24"/>
          <w:szCs w:val="24"/>
        </w:rPr>
        <w:t xml:space="preserve">мение устанавливать причинно-следственные связи, строить </w:t>
      </w:r>
      <w:proofErr w:type="gramStart"/>
      <w:r w:rsidRPr="00375D80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375D80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выводы</w:t>
      </w:r>
      <w:r>
        <w:rPr>
          <w:rFonts w:ascii="Times New Roman" w:hAnsi="Times New Roman"/>
          <w:sz w:val="24"/>
          <w:szCs w:val="24"/>
        </w:rPr>
        <w:t>;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Pr="00375D80">
        <w:rPr>
          <w:rFonts w:ascii="Times New Roman" w:hAnsi="Times New Roman"/>
          <w:sz w:val="24"/>
          <w:szCs w:val="24"/>
        </w:rPr>
        <w:t>мение создавать, применять и преобразовывать знаково-символические средства, модели и схемы для решения</w:t>
      </w:r>
      <w:r>
        <w:rPr>
          <w:rFonts w:ascii="Times New Roman" w:hAnsi="Times New Roman"/>
          <w:sz w:val="24"/>
          <w:szCs w:val="24"/>
        </w:rPr>
        <w:t xml:space="preserve"> учебных и познавательных задач;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Pr="00375D80">
        <w:rPr>
          <w:rFonts w:ascii="Times New Roman" w:hAnsi="Times New Roman"/>
          <w:sz w:val="24"/>
          <w:szCs w:val="24"/>
        </w:rPr>
        <w:t>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375D80" w:rsidRPr="00375D80" w:rsidRDefault="00375D80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у</w:t>
      </w:r>
      <w:r w:rsidRPr="00375D80">
        <w:rPr>
          <w:rFonts w:ascii="Times New Roman" w:hAnsi="Times New Roman"/>
          <w:sz w:val="24"/>
          <w:szCs w:val="24"/>
        </w:rPr>
        <w:t xml:space="preserve">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мнение. </w:t>
      </w:r>
      <w:r w:rsidR="007229C2" w:rsidRPr="00375D80">
        <w:rPr>
          <w:rFonts w:ascii="Times New Roman" w:hAnsi="Times New Roman"/>
          <w:sz w:val="24"/>
          <w:szCs w:val="24"/>
        </w:rPr>
        <w:t>О</w:t>
      </w:r>
      <w:r w:rsidRPr="00375D80">
        <w:rPr>
          <w:rFonts w:ascii="Times New Roman" w:hAnsi="Times New Roman"/>
          <w:sz w:val="24"/>
          <w:szCs w:val="24"/>
        </w:rPr>
        <w:t>формлять свои мысли в устной и письменной форме, слушать и понимать речь других;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ф</w:t>
      </w:r>
      <w:r w:rsidR="00375D80" w:rsidRPr="00375D80">
        <w:rPr>
          <w:rFonts w:ascii="Times New Roman" w:hAnsi="Times New Roman"/>
          <w:sz w:val="24"/>
          <w:szCs w:val="24"/>
        </w:rPr>
        <w:t xml:space="preserve">ормирование и развитие учебной и </w:t>
      </w:r>
      <w:proofErr w:type="spellStart"/>
      <w:r w:rsidR="00375D80" w:rsidRPr="00375D80">
        <w:rPr>
          <w:rFonts w:ascii="Times New Roman" w:hAnsi="Times New Roman"/>
          <w:sz w:val="24"/>
          <w:szCs w:val="24"/>
        </w:rPr>
        <w:t>общепользовательской</w:t>
      </w:r>
      <w:proofErr w:type="spellEnd"/>
      <w:r w:rsidR="00375D80" w:rsidRPr="00375D80">
        <w:rPr>
          <w:rFonts w:ascii="Times New Roman" w:hAnsi="Times New Roman"/>
          <w:sz w:val="24"/>
          <w:szCs w:val="24"/>
        </w:rPr>
        <w:t xml:space="preserve"> компетентности в области использования информационно-коммуникационных те</w:t>
      </w:r>
      <w:r>
        <w:rPr>
          <w:rFonts w:ascii="Times New Roman" w:hAnsi="Times New Roman"/>
          <w:sz w:val="24"/>
          <w:szCs w:val="24"/>
        </w:rPr>
        <w:t xml:space="preserve">хнологий (ИКТ </w:t>
      </w:r>
      <w:r w:rsidR="007229C2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компетентности);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</w:t>
      </w:r>
      <w:r w:rsidR="00375D80" w:rsidRPr="00375D80">
        <w:rPr>
          <w:rFonts w:ascii="Times New Roman" w:hAnsi="Times New Roman"/>
          <w:sz w:val="24"/>
          <w:szCs w:val="24"/>
        </w:rPr>
        <w:t>ервоначальные представления об идеях и о методах математики как об универсальном языке науки и техники, о средстве мо</w:t>
      </w:r>
      <w:r>
        <w:rPr>
          <w:rFonts w:ascii="Times New Roman" w:hAnsi="Times New Roman"/>
          <w:sz w:val="24"/>
          <w:szCs w:val="24"/>
        </w:rPr>
        <w:t>делирования явлений и процессов;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="00375D80" w:rsidRPr="00375D80">
        <w:rPr>
          <w:rFonts w:ascii="Times New Roman" w:hAnsi="Times New Roman"/>
          <w:sz w:val="24"/>
          <w:szCs w:val="24"/>
        </w:rPr>
        <w:t xml:space="preserve">мение видеть математическую задачу в контексте проблемной ситуации в других </w:t>
      </w:r>
      <w:r>
        <w:rPr>
          <w:rFonts w:ascii="Times New Roman" w:hAnsi="Times New Roman"/>
          <w:sz w:val="24"/>
          <w:szCs w:val="24"/>
        </w:rPr>
        <w:t>дисциплинах, в окружающей жизни;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 у</w:t>
      </w:r>
      <w:r w:rsidR="00375D80" w:rsidRPr="00375D80">
        <w:rPr>
          <w:rFonts w:ascii="Times New Roman" w:hAnsi="Times New Roman"/>
          <w:sz w:val="24"/>
          <w:szCs w:val="24"/>
        </w:rPr>
        <w:t>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</w:t>
      </w:r>
      <w:r>
        <w:rPr>
          <w:rFonts w:ascii="Times New Roman" w:hAnsi="Times New Roman"/>
          <w:sz w:val="24"/>
          <w:szCs w:val="24"/>
        </w:rPr>
        <w:t>остной информации;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- у</w:t>
      </w:r>
      <w:r w:rsidR="00375D80" w:rsidRPr="00375D80">
        <w:rPr>
          <w:rFonts w:ascii="Times New Roman" w:hAnsi="Times New Roman"/>
          <w:sz w:val="24"/>
          <w:szCs w:val="24"/>
        </w:rPr>
        <w:t>мение понимать и использовать математические средства наглядности (рисунки, чертежи, схемы и др.) для иллюстрац</w:t>
      </w:r>
      <w:r>
        <w:rPr>
          <w:rFonts w:ascii="Times New Roman" w:hAnsi="Times New Roman"/>
          <w:sz w:val="24"/>
          <w:szCs w:val="24"/>
        </w:rPr>
        <w:t>ии, интерпретации, аргументации;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="00375D80" w:rsidRPr="00375D80">
        <w:rPr>
          <w:rFonts w:ascii="Times New Roman" w:hAnsi="Times New Roman"/>
          <w:sz w:val="24"/>
          <w:szCs w:val="24"/>
        </w:rPr>
        <w:t>мение выдвигать гипотезы при решении учебных задач и пон</w:t>
      </w:r>
      <w:r>
        <w:rPr>
          <w:rFonts w:ascii="Times New Roman" w:hAnsi="Times New Roman"/>
          <w:sz w:val="24"/>
          <w:szCs w:val="24"/>
        </w:rPr>
        <w:t>имать необходимость их проверки;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="00375D80" w:rsidRPr="00375D80">
        <w:rPr>
          <w:rFonts w:ascii="Times New Roman" w:hAnsi="Times New Roman"/>
          <w:sz w:val="24"/>
          <w:szCs w:val="24"/>
        </w:rPr>
        <w:t>мение применять индуктивные и дедуктивные способы рассуждений, видеть ра</w:t>
      </w:r>
      <w:r>
        <w:rPr>
          <w:rFonts w:ascii="Times New Roman" w:hAnsi="Times New Roman"/>
          <w:sz w:val="24"/>
          <w:szCs w:val="24"/>
        </w:rPr>
        <w:t>зличные стратегии решения задач;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</w:t>
      </w:r>
      <w:r w:rsidR="00375D80" w:rsidRPr="00375D80">
        <w:rPr>
          <w:rFonts w:ascii="Times New Roman" w:hAnsi="Times New Roman"/>
          <w:sz w:val="24"/>
          <w:szCs w:val="24"/>
        </w:rPr>
        <w:t>онимание сущности алгоритмических предписаний и умение действовать в соответ</w:t>
      </w:r>
      <w:r>
        <w:rPr>
          <w:rFonts w:ascii="Times New Roman" w:hAnsi="Times New Roman"/>
          <w:sz w:val="24"/>
          <w:szCs w:val="24"/>
        </w:rPr>
        <w:t>ствии с предложенным алгоритмом;</w:t>
      </w:r>
    </w:p>
    <w:p w:rsidR="00375D80" w:rsidRPr="00375D80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="00375D80" w:rsidRPr="00375D80">
        <w:rPr>
          <w:rFonts w:ascii="Times New Roman" w:hAnsi="Times New Roman"/>
          <w:sz w:val="24"/>
          <w:szCs w:val="24"/>
        </w:rPr>
        <w:t>мение самостоятельно ставить цели, выбирать и создавать алгоритмы для решения</w:t>
      </w:r>
      <w:r>
        <w:rPr>
          <w:rFonts w:ascii="Times New Roman" w:hAnsi="Times New Roman"/>
          <w:sz w:val="24"/>
          <w:szCs w:val="24"/>
        </w:rPr>
        <w:t xml:space="preserve"> учебных математических проблем;</w:t>
      </w:r>
    </w:p>
    <w:p w:rsidR="00407128" w:rsidRPr="00AE6284" w:rsidRDefault="00061606" w:rsidP="00AE6284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="00375D80" w:rsidRPr="00375D80">
        <w:rPr>
          <w:rFonts w:ascii="Times New Roman" w:hAnsi="Times New Roman"/>
          <w:sz w:val="24"/>
          <w:szCs w:val="24"/>
        </w:rPr>
        <w:t>мение планировать и осуществлять деятельность, направленную на решение задач исследовательского характера.</w:t>
      </w:r>
    </w:p>
    <w:p w:rsidR="00407128" w:rsidRDefault="00407128" w:rsidP="00AE628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42C0B">
        <w:rPr>
          <w:rFonts w:ascii="Times New Roman" w:hAnsi="Times New Roman"/>
          <w:b/>
          <w:sz w:val="24"/>
          <w:szCs w:val="24"/>
        </w:rPr>
        <w:t>Предметные результаты.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Pr="003F2F82">
        <w:rPr>
          <w:rFonts w:ascii="Times New Roman" w:hAnsi="Times New Roman"/>
          <w:sz w:val="24"/>
          <w:szCs w:val="24"/>
        </w:rPr>
        <w:t>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технологию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в</w:t>
      </w:r>
      <w:r w:rsidRPr="003F2F82">
        <w:rPr>
          <w:rFonts w:ascii="Times New Roman" w:hAnsi="Times New Roman"/>
          <w:sz w:val="24"/>
          <w:szCs w:val="24"/>
        </w:rPr>
        <w:t xml:space="preserve">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вероятный характер; 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Pr="003F2F82">
        <w:rPr>
          <w:rFonts w:ascii="Times New Roman" w:hAnsi="Times New Roman"/>
          <w:sz w:val="24"/>
          <w:szCs w:val="24"/>
        </w:rPr>
        <w:t>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у</w:t>
      </w:r>
      <w:r w:rsidRPr="003F2F82">
        <w:rPr>
          <w:rFonts w:ascii="Times New Roman" w:hAnsi="Times New Roman"/>
          <w:sz w:val="24"/>
          <w:szCs w:val="24"/>
        </w:rPr>
        <w:t>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у</w:t>
      </w:r>
      <w:r w:rsidRPr="003F2F82">
        <w:rPr>
          <w:rFonts w:ascii="Times New Roman" w:hAnsi="Times New Roman"/>
          <w:sz w:val="24"/>
          <w:szCs w:val="24"/>
        </w:rPr>
        <w:t>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</w:t>
      </w:r>
      <w:r w:rsidRPr="003F2F82">
        <w:rPr>
          <w:rFonts w:ascii="Times New Roman" w:hAnsi="Times New Roman"/>
          <w:sz w:val="24"/>
          <w:szCs w:val="24"/>
        </w:rPr>
        <w:t>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о</w:t>
      </w:r>
      <w:r w:rsidRPr="003F2F82">
        <w:rPr>
          <w:rFonts w:ascii="Times New Roman" w:hAnsi="Times New Roman"/>
          <w:sz w:val="24"/>
          <w:szCs w:val="24"/>
        </w:rPr>
        <w:t xml:space="preserve">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 </w:t>
      </w:r>
    </w:p>
    <w:p w:rsidR="003F2F82" w:rsidRPr="003F2F82" w:rsidRDefault="003F2F82" w:rsidP="00AE628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</w:t>
      </w:r>
      <w:r w:rsidRPr="003F2F82">
        <w:rPr>
          <w:rFonts w:ascii="Times New Roman" w:hAnsi="Times New Roman"/>
          <w:sz w:val="24"/>
          <w:szCs w:val="24"/>
        </w:rPr>
        <w:t>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AE6284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F2F82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темы «Простейшие функции. Квадратные корни»</w:t>
      </w:r>
    </w:p>
    <w:p w:rsidR="006103A0" w:rsidRP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6103A0">
        <w:rPr>
          <w:rFonts w:ascii="Times New Roman" w:hAnsi="Times New Roman"/>
          <w:i/>
          <w:sz w:val="24"/>
          <w:szCs w:val="24"/>
          <w:u w:val="single"/>
        </w:rPr>
        <w:t>ученик научится:</w:t>
      </w:r>
    </w:p>
    <w:p w:rsid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использовать начальные представления о множестве действительных чисел;</w:t>
      </w:r>
    </w:p>
    <w:p w:rsid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владеть понятием  квадратного корня;</w:t>
      </w:r>
    </w:p>
    <w:p w:rsidR="006103A0" w:rsidRP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03A0">
        <w:rPr>
          <w:rFonts w:ascii="Times New Roman" w:hAnsi="Times New Roman"/>
          <w:sz w:val="24"/>
          <w:szCs w:val="24"/>
        </w:rPr>
        <w:t>оперировать на базовом уровне понятиями арифметический квадратный корень;</w:t>
      </w:r>
    </w:p>
    <w:p w:rsidR="006103A0" w:rsidRP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03A0">
        <w:rPr>
          <w:rFonts w:ascii="Times New Roman" w:hAnsi="Times New Roman"/>
          <w:sz w:val="24"/>
          <w:szCs w:val="24"/>
        </w:rPr>
        <w:t>извлекать квадратный корень из неотрицательного числа;</w:t>
      </w:r>
    </w:p>
    <w:p w:rsid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03A0">
        <w:rPr>
          <w:rFonts w:ascii="Times New Roman" w:hAnsi="Times New Roman"/>
          <w:sz w:val="24"/>
          <w:szCs w:val="24"/>
        </w:rPr>
        <w:t>оценивать значение квадратного корня из положительного целого числа</w:t>
      </w:r>
    </w:p>
    <w:p w:rsidR="006103A0" w:rsidRP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03A0">
        <w:rPr>
          <w:rFonts w:ascii="Times New Roman" w:hAnsi="Times New Roman"/>
          <w:sz w:val="24"/>
          <w:szCs w:val="24"/>
        </w:rPr>
        <w:t xml:space="preserve">применять свойства квадратных корней при нахождении значения выражений; </w:t>
      </w:r>
    </w:p>
    <w:p w:rsidR="006103A0" w:rsidRP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103A0">
        <w:rPr>
          <w:rFonts w:ascii="Times New Roman" w:hAnsi="Times New Roman"/>
          <w:sz w:val="24"/>
          <w:szCs w:val="24"/>
        </w:rPr>
        <w:t>выполнять упрощения выражений, содержащих квадратный корень с применением изученных свойств;</w:t>
      </w:r>
    </w:p>
    <w:p w:rsid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03A0">
        <w:rPr>
          <w:rFonts w:ascii="Times New Roman" w:hAnsi="Times New Roman"/>
          <w:sz w:val="24"/>
          <w:szCs w:val="24"/>
        </w:rPr>
        <w:t>выполнять преобразования, содержащие операцию извлечения квадратного корня;</w:t>
      </w:r>
    </w:p>
    <w:p w:rsidR="006103A0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103A0">
        <w:rPr>
          <w:rFonts w:ascii="Times New Roman" w:hAnsi="Times New Roman"/>
          <w:sz w:val="24"/>
          <w:szCs w:val="24"/>
        </w:rPr>
        <w:t xml:space="preserve">оценивать </w:t>
      </w:r>
      <w:proofErr w:type="spellStart"/>
      <w:r w:rsidRPr="006103A0">
        <w:rPr>
          <w:rFonts w:ascii="Times New Roman" w:hAnsi="Times New Roman"/>
          <w:sz w:val="24"/>
          <w:szCs w:val="24"/>
        </w:rPr>
        <w:t>неизвлекаемые</w:t>
      </w:r>
      <w:proofErr w:type="spellEnd"/>
      <w:r w:rsidRPr="006103A0">
        <w:rPr>
          <w:rFonts w:ascii="Times New Roman" w:hAnsi="Times New Roman"/>
          <w:sz w:val="24"/>
          <w:szCs w:val="24"/>
        </w:rPr>
        <w:t xml:space="preserve"> корни, находить их приближенные значения;</w:t>
      </w:r>
    </w:p>
    <w:p w:rsidR="00AE6284" w:rsidRDefault="006103A0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и применять терминологию и символику, связанную  с отношением неравенства, свойства числовых неравенств.</w:t>
      </w:r>
    </w:p>
    <w:p w:rsidR="006103A0" w:rsidRPr="00AE6284" w:rsidRDefault="002E7D9E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</w:t>
      </w:r>
      <w:r w:rsidR="006103A0">
        <w:rPr>
          <w:rFonts w:ascii="Times New Roman" w:hAnsi="Times New Roman"/>
          <w:i/>
          <w:sz w:val="24"/>
          <w:szCs w:val="24"/>
          <w:u w:val="single"/>
        </w:rPr>
        <w:t xml:space="preserve">ченик </w:t>
      </w:r>
      <w:r w:rsidR="006103A0" w:rsidRPr="006103A0">
        <w:rPr>
          <w:rFonts w:ascii="Times New Roman" w:hAnsi="Times New Roman"/>
          <w:i/>
          <w:sz w:val="24"/>
          <w:szCs w:val="24"/>
          <w:u w:val="single"/>
        </w:rPr>
        <w:t>получит возможность научиться:</w:t>
      </w:r>
    </w:p>
    <w:p w:rsidR="00407128" w:rsidRDefault="000D67DA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7DA">
        <w:rPr>
          <w:rFonts w:ascii="Times New Roman" w:hAnsi="Times New Roman"/>
          <w:sz w:val="24"/>
          <w:szCs w:val="24"/>
        </w:rPr>
        <w:t>развить представление о числе и числовых системах от натуральных до действительных чисе</w:t>
      </w:r>
      <w:r>
        <w:rPr>
          <w:rFonts w:ascii="Times New Roman" w:hAnsi="Times New Roman"/>
          <w:sz w:val="24"/>
          <w:szCs w:val="24"/>
        </w:rPr>
        <w:t>л; о роли вычислений в практике;</w:t>
      </w:r>
    </w:p>
    <w:p w:rsidR="002E7D9E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разнообразным приемам доказательства неравенств;</w:t>
      </w:r>
    </w:p>
    <w:p w:rsidR="00AE6284" w:rsidRDefault="00AE6284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E7D9E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изучении темы «Квадратные и рациональные уравнения» </w:t>
      </w:r>
    </w:p>
    <w:p w:rsidR="002E7D9E" w:rsidRPr="006103A0" w:rsidRDefault="002E7D9E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6103A0">
        <w:rPr>
          <w:rFonts w:ascii="Times New Roman" w:hAnsi="Times New Roman"/>
          <w:i/>
          <w:sz w:val="24"/>
          <w:szCs w:val="24"/>
          <w:u w:val="single"/>
        </w:rPr>
        <w:t>ученик научится:</w:t>
      </w:r>
    </w:p>
    <w:p w:rsidR="002E7D9E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решать основные виды рациональных уравнений с одной переменной;</w:t>
      </w:r>
    </w:p>
    <w:p w:rsidR="002E7D9E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уравнение как важнейшую математическую модель для описания изучения реальных ситуаций, решать текстовые задачи алгебраическим методом;</w:t>
      </w:r>
    </w:p>
    <w:p w:rsidR="00AE6284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графическое представление для исследования уравнений.</w:t>
      </w:r>
    </w:p>
    <w:p w:rsidR="002E7D9E" w:rsidRPr="00AE6284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Ученик </w:t>
      </w:r>
      <w:r w:rsidRPr="006103A0">
        <w:rPr>
          <w:rFonts w:ascii="Times New Roman" w:hAnsi="Times New Roman"/>
          <w:i/>
          <w:sz w:val="24"/>
          <w:szCs w:val="24"/>
          <w:u w:val="single"/>
        </w:rPr>
        <w:t>получит возможность научиться:</w:t>
      </w:r>
    </w:p>
    <w:p w:rsidR="002E7D9E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овладеть специальными приемами решения уравнений;</w:t>
      </w:r>
    </w:p>
    <w:p w:rsidR="00D82B09" w:rsidRDefault="002E7D9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уверенно </w:t>
      </w:r>
      <w:r w:rsidR="00D82B09">
        <w:rPr>
          <w:rFonts w:ascii="Times New Roman" w:hAnsi="Times New Roman"/>
          <w:sz w:val="24"/>
          <w:szCs w:val="24"/>
        </w:rPr>
        <w:t>применять аппарат уравнений для решения разнообразных задач из математики, смежных предметов, практики;</w:t>
      </w:r>
    </w:p>
    <w:p w:rsidR="00D82B09" w:rsidRDefault="00D82B09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графическое представление для исследования уравнений.</w:t>
      </w:r>
    </w:p>
    <w:p w:rsidR="00AE6284" w:rsidRDefault="00AE6284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F6C5E" w:rsidRDefault="006F6C5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темы «Линейная, квадратичная, дробно-рациональная функция»</w:t>
      </w:r>
    </w:p>
    <w:p w:rsidR="006F6C5E" w:rsidRPr="006103A0" w:rsidRDefault="006F6C5E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6103A0">
        <w:rPr>
          <w:rFonts w:ascii="Times New Roman" w:hAnsi="Times New Roman"/>
          <w:i/>
          <w:sz w:val="24"/>
          <w:szCs w:val="24"/>
          <w:u w:val="single"/>
        </w:rPr>
        <w:t>ученик научится:</w:t>
      </w:r>
    </w:p>
    <w:p w:rsidR="006F6C5E" w:rsidRDefault="006F6C5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и использовать</w:t>
      </w:r>
      <w:r w:rsidR="001D0EFC">
        <w:rPr>
          <w:rFonts w:ascii="Times New Roman" w:hAnsi="Times New Roman"/>
          <w:sz w:val="24"/>
          <w:szCs w:val="24"/>
        </w:rPr>
        <w:t xml:space="preserve"> функциональные понятия и язы</w:t>
      </w:r>
      <w:proofErr w:type="gramStart"/>
      <w:r w:rsidR="001D0EFC">
        <w:rPr>
          <w:rFonts w:ascii="Times New Roman" w:hAnsi="Times New Roman"/>
          <w:sz w:val="24"/>
          <w:szCs w:val="24"/>
        </w:rPr>
        <w:t>к(</w:t>
      </w:r>
      <w:proofErr w:type="gramEnd"/>
      <w:r w:rsidR="001D0EFC">
        <w:rPr>
          <w:rFonts w:ascii="Times New Roman" w:hAnsi="Times New Roman"/>
          <w:sz w:val="24"/>
          <w:szCs w:val="24"/>
        </w:rPr>
        <w:t>термины, символические обозначения);</w:t>
      </w:r>
    </w:p>
    <w:p w:rsidR="001D0EFC" w:rsidRDefault="001D0EFC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строить графики элементарных функций;</w:t>
      </w:r>
    </w:p>
    <w:p w:rsidR="001D0EFC" w:rsidRDefault="001D0EFC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исследовать свойства числовых функций на основе изучения поведения их графиков;</w:t>
      </w:r>
    </w:p>
    <w:p w:rsidR="00AE6284" w:rsidRDefault="001D0EFC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1D0EFC" w:rsidRPr="00AE6284" w:rsidRDefault="001D0EFC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Ученик </w:t>
      </w:r>
      <w:r w:rsidRPr="006103A0">
        <w:rPr>
          <w:rFonts w:ascii="Times New Roman" w:hAnsi="Times New Roman"/>
          <w:i/>
          <w:sz w:val="24"/>
          <w:szCs w:val="24"/>
          <w:u w:val="single"/>
        </w:rPr>
        <w:t>получит возможность научиться:</w:t>
      </w:r>
    </w:p>
    <w:p w:rsidR="001D0EFC" w:rsidRDefault="001D0EFC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исследования, связанные с изучением свойств функций;</w:t>
      </w:r>
    </w:p>
    <w:p w:rsidR="001D0EFC" w:rsidRDefault="001D0EFC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основе графиков изученных функций строить более сложные графики;</w:t>
      </w:r>
    </w:p>
    <w:p w:rsidR="001D0EFC" w:rsidRDefault="00AE6284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0EFC">
        <w:rPr>
          <w:rFonts w:ascii="Times New Roman" w:hAnsi="Times New Roman"/>
          <w:sz w:val="24"/>
          <w:szCs w:val="24"/>
        </w:rPr>
        <w:t>использовать функциональные представления и свойства для решения математических задач из различных разделов курса.</w:t>
      </w:r>
    </w:p>
    <w:p w:rsidR="00AE6284" w:rsidRDefault="00AE6284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A4381" w:rsidRDefault="007A4381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темы «Системы рациональных уравнений»</w:t>
      </w:r>
    </w:p>
    <w:p w:rsidR="007A4381" w:rsidRPr="006103A0" w:rsidRDefault="007A4381" w:rsidP="00AE628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6103A0">
        <w:rPr>
          <w:rFonts w:ascii="Times New Roman" w:hAnsi="Times New Roman"/>
          <w:i/>
          <w:sz w:val="24"/>
          <w:szCs w:val="24"/>
          <w:u w:val="single"/>
        </w:rPr>
        <w:t>ученик научится:</w:t>
      </w:r>
    </w:p>
    <w:p w:rsidR="007A4381" w:rsidRDefault="007A4381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решать системы двух уравнений  первой и второй степени;</w:t>
      </w:r>
    </w:p>
    <w:p w:rsidR="007A4381" w:rsidRDefault="004A344B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="007A4381">
        <w:rPr>
          <w:rFonts w:ascii="Times New Roman" w:hAnsi="Times New Roman"/>
          <w:sz w:val="24"/>
          <w:szCs w:val="24"/>
        </w:rPr>
        <w:t>ешать текстовые задачи с помощью системы линейных уравнений;</w:t>
      </w:r>
    </w:p>
    <w:p w:rsidR="00AE6284" w:rsidRDefault="004A344B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графические представления для исследования и решения систем уравнений с двумя переменными.</w:t>
      </w:r>
    </w:p>
    <w:p w:rsidR="004A344B" w:rsidRPr="00AE6284" w:rsidRDefault="004A344B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Ученик </w:t>
      </w:r>
      <w:r w:rsidRPr="006103A0">
        <w:rPr>
          <w:rFonts w:ascii="Times New Roman" w:hAnsi="Times New Roman"/>
          <w:i/>
          <w:sz w:val="24"/>
          <w:szCs w:val="24"/>
          <w:u w:val="single"/>
        </w:rPr>
        <w:t>получит возможность научиться:</w:t>
      </w:r>
    </w:p>
    <w:p w:rsidR="00394FDE" w:rsidRDefault="00394FD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овладеть специальными приемами решения систем уравнений;</w:t>
      </w:r>
    </w:p>
    <w:p w:rsidR="007A4381" w:rsidRDefault="007A4381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решать системы двух линейных уравнений первой и второй степени, выбирая наиболее рациональный путь</w:t>
      </w:r>
      <w:r w:rsidR="00394FDE">
        <w:rPr>
          <w:rFonts w:ascii="Times New Roman" w:hAnsi="Times New Roman"/>
          <w:sz w:val="24"/>
          <w:szCs w:val="24"/>
        </w:rPr>
        <w:t>;</w:t>
      </w:r>
    </w:p>
    <w:p w:rsidR="00394FDE" w:rsidRDefault="00394FDE" w:rsidP="00AE6284">
      <w:pPr>
        <w:tabs>
          <w:tab w:val="left" w:pos="0"/>
          <w:tab w:val="left" w:pos="72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графические представления для исследования систем уравнений, содержащих буквенные коэффициенты.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17A5" w:rsidRDefault="00D117A5" w:rsidP="00AE6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2C0B">
        <w:rPr>
          <w:rFonts w:ascii="Times New Roman" w:hAnsi="Times New Roman"/>
          <w:b/>
          <w:bCs/>
          <w:sz w:val="24"/>
          <w:szCs w:val="24"/>
        </w:rPr>
        <w:lastRenderedPageBreak/>
        <w:t>Организация контроля и оценки достижений планируемых результатов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B42C0B">
        <w:rPr>
          <w:rFonts w:ascii="Times New Roman" w:eastAsia="TimesNewRomanPSMT" w:hAnsi="Times New Roman"/>
          <w:sz w:val="24"/>
          <w:szCs w:val="24"/>
        </w:rPr>
        <w:t xml:space="preserve">При оценке предметных результатов оценивается не только способность учащегося воспроизводить конкретные знания и умения в стандартных ситуациях, но и умение использовать эти знания при решении учебно-познавательных и учебно-практических задач, построенных на предметном материале с использованием </w:t>
      </w:r>
      <w:proofErr w:type="spellStart"/>
      <w:r w:rsidRPr="00B42C0B">
        <w:rPr>
          <w:rFonts w:ascii="Times New Roman" w:eastAsia="TimesNewRomanPSMT" w:hAnsi="Times New Roman"/>
          <w:sz w:val="24"/>
          <w:szCs w:val="24"/>
        </w:rPr>
        <w:t>метапредметных</w:t>
      </w:r>
      <w:proofErr w:type="spellEnd"/>
      <w:r w:rsidRPr="00B42C0B">
        <w:rPr>
          <w:rFonts w:ascii="Times New Roman" w:eastAsia="TimesNewRomanPSMT" w:hAnsi="Times New Roman"/>
          <w:sz w:val="24"/>
          <w:szCs w:val="24"/>
        </w:rPr>
        <w:t xml:space="preserve"> действий; умение приводить необходимые пояснения, выстраивать цепочку логических обоснований; умение сопоставлять, анализировать, делать вывод, подчас в нестандартной ситуации;</w:t>
      </w:r>
      <w:proofErr w:type="gramEnd"/>
      <w:r w:rsidRPr="00B42C0B">
        <w:rPr>
          <w:rFonts w:ascii="Times New Roman" w:eastAsia="TimesNewRomanPSMT" w:hAnsi="Times New Roman"/>
          <w:sz w:val="24"/>
          <w:szCs w:val="24"/>
        </w:rPr>
        <w:t xml:space="preserve"> умение критически осмысливать полученный результат; умение точно и полно ответить на поставленный вопрос. При этом приоритетными в диагностике предметных результатов становятся не репродуктивные задания (на воспроизведение информации), а продуктивные задания (задачи) по применению знаний и умений, предполагающие создание учащимся в ходе решения информационного продукта: вывода, оценки, модели и т. </w:t>
      </w:r>
      <w:r w:rsidR="007229C2" w:rsidRPr="00B42C0B">
        <w:rPr>
          <w:rFonts w:ascii="Times New Roman" w:eastAsia="TimesNewRomanPSMT" w:hAnsi="Times New Roman"/>
          <w:sz w:val="24"/>
          <w:szCs w:val="24"/>
        </w:rPr>
        <w:t>П</w:t>
      </w:r>
      <w:r w:rsidRPr="00B42C0B">
        <w:rPr>
          <w:rFonts w:ascii="Times New Roman" w:eastAsia="TimesNewRomanPSMT" w:hAnsi="Times New Roman"/>
          <w:sz w:val="24"/>
          <w:szCs w:val="24"/>
        </w:rPr>
        <w:t>.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i/>
          <w:iCs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</w:rPr>
        <w:t xml:space="preserve">Комплексный подход к системе оценивания позволяет вести оценку достижений обучающихся по трем группам результатов обучения: </w:t>
      </w:r>
      <w:r w:rsidRPr="00B42C0B">
        <w:rPr>
          <w:rFonts w:ascii="Times New Roman" w:eastAsia="TimesNewRomanPSMT" w:hAnsi="Times New Roman"/>
          <w:i/>
          <w:iCs/>
          <w:sz w:val="24"/>
          <w:szCs w:val="24"/>
        </w:rPr>
        <w:t xml:space="preserve">личностным, </w:t>
      </w:r>
      <w:proofErr w:type="spellStart"/>
      <w:r w:rsidRPr="00B42C0B">
        <w:rPr>
          <w:rFonts w:ascii="Times New Roman" w:eastAsia="TimesNewRomanPSMT" w:hAnsi="Times New Roman"/>
          <w:i/>
          <w:iCs/>
          <w:sz w:val="24"/>
          <w:szCs w:val="24"/>
        </w:rPr>
        <w:t>метапредметным</w:t>
      </w:r>
      <w:proofErr w:type="spellEnd"/>
      <w:r w:rsidRPr="00B42C0B">
        <w:rPr>
          <w:rFonts w:ascii="Times New Roman" w:eastAsia="TimesNewRomanPSMT" w:hAnsi="Times New Roman"/>
          <w:i/>
          <w:iCs/>
          <w:sz w:val="24"/>
          <w:szCs w:val="24"/>
        </w:rPr>
        <w:t xml:space="preserve"> и предметным.</w:t>
      </w:r>
    </w:p>
    <w:p w:rsidR="00407128" w:rsidRPr="00B42C0B" w:rsidRDefault="00407128" w:rsidP="00D117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B42C0B">
        <w:rPr>
          <w:rFonts w:ascii="Times New Roman" w:eastAsia="TimesNewRomanPSMT" w:hAnsi="Times New Roman"/>
          <w:b/>
          <w:bCs/>
          <w:sz w:val="24"/>
          <w:szCs w:val="24"/>
        </w:rPr>
        <w:t>Оценка предметных результатов.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u w:val="single"/>
        </w:rPr>
      </w:pPr>
      <w:r w:rsidRPr="00B42C0B">
        <w:rPr>
          <w:rFonts w:ascii="Times New Roman" w:eastAsia="TimesNewRomanPSMT" w:hAnsi="Times New Roman"/>
          <w:sz w:val="24"/>
          <w:szCs w:val="24"/>
          <w:u w:val="single"/>
        </w:rPr>
        <w:t xml:space="preserve">Текущая аттестация. 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</w:rPr>
        <w:t>Различные виды проверочных работ (как письменных, так и устных), которые проводятся непосредственно в учебное время для оценки уровня усвоения учебного материала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  <w:u w:val="single"/>
        </w:rPr>
        <w:t>Промежуточная аттестация</w:t>
      </w:r>
      <w:proofErr w:type="gramStart"/>
      <w:r w:rsidRPr="00B42C0B">
        <w:rPr>
          <w:rFonts w:ascii="Times New Roman" w:eastAsia="TimesNewRomanPSMT" w:hAnsi="Times New Roman"/>
          <w:sz w:val="24"/>
          <w:szCs w:val="24"/>
        </w:rPr>
        <w:t xml:space="preserve"> .</w:t>
      </w:r>
      <w:proofErr w:type="gramEnd"/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</w:rPr>
        <w:t xml:space="preserve">Тип испытания (письменный или устный), который позволяет оценить уровень усвоения </w:t>
      </w:r>
      <w:proofErr w:type="gramStart"/>
      <w:r w:rsidRPr="00B42C0B">
        <w:rPr>
          <w:rFonts w:ascii="Times New Roman" w:eastAsia="TimesNewRomanPSMT" w:hAnsi="Times New Roman"/>
          <w:sz w:val="24"/>
          <w:szCs w:val="24"/>
        </w:rPr>
        <w:t>обучающимися</w:t>
      </w:r>
      <w:proofErr w:type="gramEnd"/>
      <w:r w:rsidRPr="00B42C0B">
        <w:rPr>
          <w:rFonts w:ascii="Times New Roman" w:eastAsia="TimesNewRomanPSMT" w:hAnsi="Times New Roman"/>
          <w:sz w:val="24"/>
          <w:szCs w:val="24"/>
        </w:rPr>
        <w:t xml:space="preserve"> предметного курса, а также всего объема знаний, умений, навыков и способностей самостоятельного его использования. 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  <w:u w:val="single"/>
        </w:rPr>
        <w:t>Рубежная аттестация</w:t>
      </w:r>
      <w:r w:rsidRPr="00B42C0B">
        <w:rPr>
          <w:rFonts w:ascii="Times New Roman" w:eastAsia="TimesNewRomanPSMT" w:hAnsi="Times New Roman"/>
          <w:sz w:val="24"/>
          <w:szCs w:val="24"/>
        </w:rPr>
        <w:t xml:space="preserve"> (административная, диагностическая)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</w:rPr>
        <w:t>Различные виды рубежных (административных, диагностических) контрольных работ (как письменных, так и устных), которые проводятся в учебное время для оценивания любого параметра учебных достижений ученика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</w:rPr>
        <w:t xml:space="preserve">Предметные олимпиады, научно-практические конференции, творческие конкурсы и т. </w:t>
      </w:r>
      <w:r w:rsidR="007229C2" w:rsidRPr="00B42C0B">
        <w:rPr>
          <w:rFonts w:ascii="Times New Roman" w:eastAsia="TimesNewRomanPSMT" w:hAnsi="Times New Roman"/>
          <w:sz w:val="24"/>
          <w:szCs w:val="24"/>
        </w:rPr>
        <w:t>Д</w:t>
      </w:r>
      <w:r w:rsidRPr="00B42C0B">
        <w:rPr>
          <w:rFonts w:ascii="Times New Roman" w:eastAsia="TimesNewRomanPSMT" w:hAnsi="Times New Roman"/>
          <w:sz w:val="24"/>
          <w:szCs w:val="24"/>
        </w:rPr>
        <w:t>.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</w:rPr>
        <w:t xml:space="preserve">Мониторинг, </w:t>
      </w:r>
      <w:proofErr w:type="spellStart"/>
      <w:r w:rsidRPr="00B42C0B">
        <w:rPr>
          <w:rFonts w:ascii="Times New Roman" w:eastAsia="TimesNewRomanPSMT" w:hAnsi="Times New Roman"/>
          <w:sz w:val="24"/>
          <w:szCs w:val="24"/>
        </w:rPr>
        <w:t>портфолио</w:t>
      </w:r>
      <w:proofErr w:type="spellEnd"/>
    </w:p>
    <w:p w:rsidR="00407128" w:rsidRPr="00B42C0B" w:rsidRDefault="00407128" w:rsidP="00D117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B42C0B">
        <w:rPr>
          <w:rFonts w:ascii="Times New Roman" w:eastAsia="TimesNewRomanPSMT" w:hAnsi="Times New Roman"/>
          <w:b/>
          <w:bCs/>
          <w:sz w:val="24"/>
          <w:szCs w:val="24"/>
        </w:rPr>
        <w:t>Оценка личностных результатов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B42C0B">
        <w:rPr>
          <w:rFonts w:ascii="Times New Roman" w:eastAsia="TimesNewRomanPSMT" w:hAnsi="Times New Roman"/>
          <w:sz w:val="24"/>
          <w:szCs w:val="24"/>
        </w:rPr>
        <w:t>Наблюдение, фиксация данных, анализ, рефлексия (</w:t>
      </w:r>
      <w:proofErr w:type="spellStart"/>
      <w:r w:rsidRPr="00B42C0B">
        <w:rPr>
          <w:rFonts w:ascii="Times New Roman" w:eastAsia="TimesNewRomanPSMT" w:hAnsi="Times New Roman"/>
          <w:sz w:val="24"/>
          <w:szCs w:val="24"/>
        </w:rPr>
        <w:t>саморефлексия</w:t>
      </w:r>
      <w:proofErr w:type="spellEnd"/>
      <w:r w:rsidRPr="00B42C0B">
        <w:rPr>
          <w:rFonts w:ascii="Times New Roman" w:eastAsia="TimesNewRomanPSMT" w:hAnsi="Times New Roman"/>
          <w:sz w:val="24"/>
          <w:szCs w:val="24"/>
        </w:rPr>
        <w:t>)</w:t>
      </w:r>
    </w:p>
    <w:p w:rsidR="00407128" w:rsidRPr="00B42C0B" w:rsidRDefault="00407128" w:rsidP="00AE6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B42C0B">
        <w:rPr>
          <w:rFonts w:ascii="Times New Roman" w:eastAsia="TimesNewRomanPSMT" w:hAnsi="Times New Roman"/>
          <w:sz w:val="24"/>
          <w:szCs w:val="24"/>
        </w:rPr>
        <w:t>Портфолио</w:t>
      </w:r>
      <w:proofErr w:type="spellEnd"/>
      <w:r w:rsidRPr="00B42C0B">
        <w:rPr>
          <w:rFonts w:ascii="Times New Roman" w:eastAsia="TimesNewRomanPSMT" w:hAnsi="Times New Roman"/>
          <w:sz w:val="24"/>
          <w:szCs w:val="24"/>
        </w:rPr>
        <w:t>, анкетирование, тренинг</w:t>
      </w:r>
    </w:p>
    <w:p w:rsidR="00407128" w:rsidRPr="00B42C0B" w:rsidRDefault="00407128" w:rsidP="00D117A5">
      <w:pPr>
        <w:spacing w:after="0" w:line="240" w:lineRule="auto"/>
        <w:ind w:firstLine="708"/>
        <w:outlineLvl w:val="0"/>
        <w:rPr>
          <w:rFonts w:ascii="Times New Roman" w:hAnsi="Times New Roman"/>
          <w:b/>
          <w:sz w:val="24"/>
          <w:szCs w:val="24"/>
        </w:rPr>
      </w:pPr>
      <w:r w:rsidRPr="00B42C0B">
        <w:rPr>
          <w:rFonts w:ascii="Times New Roman" w:hAnsi="Times New Roman"/>
          <w:b/>
          <w:sz w:val="24"/>
          <w:szCs w:val="24"/>
        </w:rPr>
        <w:t xml:space="preserve">Оценка </w:t>
      </w:r>
      <w:proofErr w:type="spellStart"/>
      <w:r w:rsidRPr="00B42C0B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B42C0B">
        <w:rPr>
          <w:rFonts w:ascii="Times New Roman" w:hAnsi="Times New Roman"/>
          <w:b/>
          <w:sz w:val="24"/>
          <w:szCs w:val="24"/>
        </w:rPr>
        <w:t xml:space="preserve"> результатов</w:t>
      </w:r>
    </w:p>
    <w:p w:rsidR="00407128" w:rsidRPr="00B42C0B" w:rsidRDefault="00407128" w:rsidP="00AE6284">
      <w:pPr>
        <w:pStyle w:val="Style27"/>
        <w:widowControl/>
        <w:numPr>
          <w:ilvl w:val="0"/>
          <w:numId w:val="2"/>
        </w:numPr>
        <w:spacing w:line="240" w:lineRule="auto"/>
        <w:ind w:left="0"/>
        <w:rPr>
          <w:kern w:val="2"/>
        </w:rPr>
      </w:pPr>
      <w:r w:rsidRPr="00B42C0B">
        <w:rPr>
          <w:kern w:val="2"/>
        </w:rPr>
        <w:t>способность и готовность к освоению систематических знаний, их самостоятельному пополнению, переносу и интеграции;</w:t>
      </w:r>
    </w:p>
    <w:p w:rsidR="00407128" w:rsidRPr="00B42C0B" w:rsidRDefault="00407128" w:rsidP="00AE6284">
      <w:pPr>
        <w:pStyle w:val="Style27"/>
        <w:widowControl/>
        <w:numPr>
          <w:ilvl w:val="0"/>
          <w:numId w:val="2"/>
        </w:numPr>
        <w:spacing w:line="240" w:lineRule="auto"/>
        <w:ind w:left="0"/>
        <w:rPr>
          <w:kern w:val="2"/>
        </w:rPr>
      </w:pPr>
      <w:r w:rsidRPr="00B42C0B">
        <w:rPr>
          <w:kern w:val="2"/>
        </w:rPr>
        <w:t>способность к сотрудничеству и коммуникации;</w:t>
      </w:r>
    </w:p>
    <w:p w:rsidR="00407128" w:rsidRPr="00B42C0B" w:rsidRDefault="00407128" w:rsidP="00AE6284">
      <w:pPr>
        <w:pStyle w:val="Style27"/>
        <w:widowControl/>
        <w:numPr>
          <w:ilvl w:val="0"/>
          <w:numId w:val="2"/>
        </w:numPr>
        <w:spacing w:line="240" w:lineRule="auto"/>
        <w:ind w:left="0"/>
        <w:rPr>
          <w:kern w:val="2"/>
        </w:rPr>
      </w:pPr>
      <w:r w:rsidRPr="00B42C0B">
        <w:rPr>
          <w:kern w:val="2"/>
        </w:rPr>
        <w:t>способность к решению личностно и социально значимых проблем и воплощению найденных решений в практику;</w:t>
      </w:r>
    </w:p>
    <w:p w:rsidR="00407128" w:rsidRPr="00B42C0B" w:rsidRDefault="00407128" w:rsidP="00AE6284">
      <w:pPr>
        <w:pStyle w:val="Style27"/>
        <w:widowControl/>
        <w:numPr>
          <w:ilvl w:val="0"/>
          <w:numId w:val="2"/>
        </w:numPr>
        <w:spacing w:line="240" w:lineRule="auto"/>
        <w:ind w:left="0"/>
        <w:rPr>
          <w:kern w:val="2"/>
        </w:rPr>
      </w:pPr>
      <w:r w:rsidRPr="00B42C0B">
        <w:rPr>
          <w:kern w:val="2"/>
        </w:rPr>
        <w:t>способность и готовность к использованию ИКТ в целях обучения и развития;</w:t>
      </w:r>
    </w:p>
    <w:p w:rsidR="00407128" w:rsidRPr="00B42C0B" w:rsidRDefault="00407128" w:rsidP="00AE6284">
      <w:pPr>
        <w:pStyle w:val="Style27"/>
        <w:widowControl/>
        <w:numPr>
          <w:ilvl w:val="0"/>
          <w:numId w:val="2"/>
        </w:numPr>
        <w:spacing w:line="240" w:lineRule="auto"/>
        <w:ind w:left="0"/>
        <w:rPr>
          <w:kern w:val="2"/>
        </w:rPr>
      </w:pPr>
      <w:r w:rsidRPr="00B42C0B">
        <w:rPr>
          <w:kern w:val="2"/>
        </w:rPr>
        <w:t xml:space="preserve">способность к самоорганизации, </w:t>
      </w:r>
      <w:proofErr w:type="spellStart"/>
      <w:r w:rsidRPr="00B42C0B">
        <w:rPr>
          <w:kern w:val="2"/>
        </w:rPr>
        <w:t>саморегуляции</w:t>
      </w:r>
      <w:proofErr w:type="spellEnd"/>
      <w:r w:rsidRPr="00B42C0B">
        <w:rPr>
          <w:kern w:val="2"/>
        </w:rPr>
        <w:t xml:space="preserve"> и рефлексии.</w:t>
      </w:r>
    </w:p>
    <w:p w:rsidR="00407128" w:rsidRPr="00B42C0B" w:rsidRDefault="00407128" w:rsidP="00AE6284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7128" w:rsidRDefault="007229C2" w:rsidP="007229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tbl>
      <w:tblPr>
        <w:tblStyle w:val="a8"/>
        <w:tblW w:w="0" w:type="auto"/>
        <w:tblLook w:val="04A0"/>
      </w:tblPr>
      <w:tblGrid>
        <w:gridCol w:w="675"/>
        <w:gridCol w:w="7513"/>
        <w:gridCol w:w="1276"/>
      </w:tblGrid>
      <w:tr w:rsidR="007229C2" w:rsidTr="007229C2">
        <w:tc>
          <w:tcPr>
            <w:tcW w:w="675" w:type="dxa"/>
          </w:tcPr>
          <w:p w:rsidR="007229C2" w:rsidRDefault="007229C2" w:rsidP="00722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229C2" w:rsidRDefault="007229C2" w:rsidP="00722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</w:tcPr>
          <w:p w:rsidR="007229C2" w:rsidRDefault="007229C2" w:rsidP="00722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контроля</w:t>
            </w:r>
          </w:p>
        </w:tc>
        <w:tc>
          <w:tcPr>
            <w:tcW w:w="1276" w:type="dxa"/>
          </w:tcPr>
          <w:p w:rsidR="007229C2" w:rsidRDefault="007229C2" w:rsidP="007229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7229C2" w:rsidTr="007229C2">
        <w:tc>
          <w:tcPr>
            <w:tcW w:w="675" w:type="dxa"/>
          </w:tcPr>
          <w:p w:rsidR="007229C2" w:rsidRDefault="00E2604B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7229C2" w:rsidRDefault="00E2604B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Вводная  контрольная работа</w:t>
            </w:r>
          </w:p>
        </w:tc>
        <w:tc>
          <w:tcPr>
            <w:tcW w:w="1276" w:type="dxa"/>
          </w:tcPr>
          <w:p w:rsidR="007229C2" w:rsidRDefault="007229C2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9C2" w:rsidTr="007229C2">
        <w:tc>
          <w:tcPr>
            <w:tcW w:w="675" w:type="dxa"/>
          </w:tcPr>
          <w:p w:rsidR="007229C2" w:rsidRPr="00E2604B" w:rsidRDefault="00E2604B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260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7229C2" w:rsidRPr="00E2604B" w:rsidRDefault="00E2604B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604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 1 по теме «Функции и графики»</w:t>
            </w:r>
          </w:p>
        </w:tc>
        <w:tc>
          <w:tcPr>
            <w:tcW w:w="1276" w:type="dxa"/>
          </w:tcPr>
          <w:p w:rsidR="007229C2" w:rsidRDefault="007229C2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9C2" w:rsidTr="007229C2">
        <w:tc>
          <w:tcPr>
            <w:tcW w:w="675" w:type="dxa"/>
          </w:tcPr>
          <w:p w:rsidR="007229C2" w:rsidRDefault="00E2604B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7229C2" w:rsidRDefault="00E2604B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604B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 2 по теме «Квадратные корни</w:t>
            </w:r>
            <w:r w:rsidRPr="007C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7229C2" w:rsidRDefault="007229C2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9C2" w:rsidRPr="00E2604B" w:rsidTr="007229C2">
        <w:tc>
          <w:tcPr>
            <w:tcW w:w="675" w:type="dxa"/>
          </w:tcPr>
          <w:p w:rsidR="007229C2" w:rsidRDefault="00E2604B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7229C2" w:rsidRPr="00E2604B" w:rsidRDefault="00E2604B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604B">
              <w:rPr>
                <w:rFonts w:ascii="Times New Roman" w:hAnsi="Times New Roman"/>
                <w:sz w:val="24"/>
                <w:szCs w:val="24"/>
              </w:rPr>
              <w:t>Контрольная работа №3 по теме «Квадратные уравнения»</w:t>
            </w:r>
          </w:p>
        </w:tc>
        <w:tc>
          <w:tcPr>
            <w:tcW w:w="1276" w:type="dxa"/>
          </w:tcPr>
          <w:p w:rsidR="007229C2" w:rsidRPr="00E2604B" w:rsidRDefault="007229C2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7A5" w:rsidRPr="00E2604B" w:rsidTr="007229C2">
        <w:tc>
          <w:tcPr>
            <w:tcW w:w="675" w:type="dxa"/>
          </w:tcPr>
          <w:p w:rsidR="00D117A5" w:rsidRDefault="00D117A5" w:rsidP="00D117A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D117A5" w:rsidRPr="00E2604B" w:rsidRDefault="00D117A5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за 1 полугодие.</w:t>
            </w:r>
          </w:p>
        </w:tc>
        <w:tc>
          <w:tcPr>
            <w:tcW w:w="1276" w:type="dxa"/>
          </w:tcPr>
          <w:p w:rsidR="00D117A5" w:rsidRPr="00E2604B" w:rsidRDefault="00D117A5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7A5" w:rsidRPr="00E2604B" w:rsidTr="007229C2">
        <w:tc>
          <w:tcPr>
            <w:tcW w:w="675" w:type="dxa"/>
          </w:tcPr>
          <w:p w:rsidR="00D117A5" w:rsidRDefault="00D117A5" w:rsidP="00D117A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513" w:type="dxa"/>
          </w:tcPr>
          <w:p w:rsidR="00D117A5" w:rsidRPr="00272492" w:rsidRDefault="00D117A5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249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 4 по теме «Рациональные уравнения»</w:t>
            </w:r>
          </w:p>
        </w:tc>
        <w:tc>
          <w:tcPr>
            <w:tcW w:w="1276" w:type="dxa"/>
          </w:tcPr>
          <w:p w:rsidR="00D117A5" w:rsidRPr="00E2604B" w:rsidRDefault="00D117A5" w:rsidP="00E2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7A5" w:rsidTr="007229C2">
        <w:tc>
          <w:tcPr>
            <w:tcW w:w="675" w:type="dxa"/>
          </w:tcPr>
          <w:p w:rsidR="00D117A5" w:rsidRDefault="00D117A5" w:rsidP="00D117A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D117A5" w:rsidRDefault="00D117A5" w:rsidP="00272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2492">
              <w:rPr>
                <w:rFonts w:ascii="Times New Roman" w:hAnsi="Times New Roman"/>
                <w:sz w:val="24"/>
                <w:szCs w:val="24"/>
              </w:rPr>
              <w:t>Контрольная работа № 5 по теме «Линейная, квадратичная и дробно-рациональная функции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D117A5" w:rsidRDefault="00D117A5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7A5" w:rsidTr="007229C2">
        <w:tc>
          <w:tcPr>
            <w:tcW w:w="675" w:type="dxa"/>
          </w:tcPr>
          <w:p w:rsidR="00D117A5" w:rsidRDefault="00D117A5" w:rsidP="00D117A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D117A5" w:rsidRPr="000D0E69" w:rsidRDefault="00D117A5" w:rsidP="000D0E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0E6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 6 по теме «Системы рациональных уравнений»</w:t>
            </w:r>
          </w:p>
        </w:tc>
        <w:tc>
          <w:tcPr>
            <w:tcW w:w="1276" w:type="dxa"/>
          </w:tcPr>
          <w:p w:rsidR="00D117A5" w:rsidRPr="000D0E69" w:rsidRDefault="00D117A5" w:rsidP="000D0E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7A5" w:rsidTr="007229C2">
        <w:tc>
          <w:tcPr>
            <w:tcW w:w="675" w:type="dxa"/>
          </w:tcPr>
          <w:p w:rsidR="00D117A5" w:rsidRDefault="00D117A5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D117A5" w:rsidRPr="00E82BC3" w:rsidRDefault="00D117A5" w:rsidP="00E82B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2BC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276" w:type="dxa"/>
          </w:tcPr>
          <w:p w:rsidR="00D117A5" w:rsidRDefault="00D117A5" w:rsidP="007229C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29C2" w:rsidRDefault="007229C2" w:rsidP="007229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29C2" w:rsidRDefault="007229C2" w:rsidP="007229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7229C2" w:rsidRPr="008F3EF9" w:rsidRDefault="007229C2" w:rsidP="007229C2">
      <w:pPr>
        <w:spacing w:after="300" w:line="240" w:lineRule="auto"/>
        <w:outlineLvl w:val="0"/>
        <w:rPr>
          <w:rFonts w:ascii="Times New Roman" w:hAnsi="Times New Roman"/>
          <w:color w:val="232323"/>
          <w:kern w:val="36"/>
          <w:sz w:val="24"/>
          <w:szCs w:val="24"/>
        </w:rPr>
      </w:pPr>
      <w:r w:rsidRPr="008F3EF9">
        <w:rPr>
          <w:rFonts w:ascii="Times New Roman" w:hAnsi="Times New Roman"/>
          <w:color w:val="232323"/>
          <w:kern w:val="36"/>
          <w:sz w:val="24"/>
          <w:szCs w:val="24"/>
        </w:rPr>
        <w:t>Критерии оценивания предметных результатов по предмету "Математика" ФГОС ООО</w:t>
      </w:r>
    </w:p>
    <w:p w:rsidR="00435DD8" w:rsidRDefault="00435DD8" w:rsidP="00435D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CF8">
        <w:rPr>
          <w:rFonts w:ascii="Times New Roman" w:hAnsi="Times New Roman"/>
          <w:b/>
          <w:sz w:val="24"/>
          <w:szCs w:val="24"/>
        </w:rPr>
        <w:t xml:space="preserve">РАЗДЕЛ </w:t>
      </w:r>
      <w:r w:rsidRPr="00E54CF8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E54CF8">
        <w:rPr>
          <w:rFonts w:ascii="Times New Roman" w:hAnsi="Times New Roman"/>
          <w:b/>
          <w:sz w:val="24"/>
          <w:szCs w:val="24"/>
        </w:rPr>
        <w:t xml:space="preserve">. </w:t>
      </w:r>
      <w:r w:rsidRPr="00E54CF8">
        <w:rPr>
          <w:rFonts w:ascii="Times New Roman" w:hAnsi="Times New Roman"/>
          <w:sz w:val="24"/>
          <w:szCs w:val="24"/>
        </w:rPr>
        <w:t xml:space="preserve"> </w:t>
      </w:r>
      <w:r w:rsidRPr="00E54CF8">
        <w:rPr>
          <w:rFonts w:ascii="Times New Roman" w:hAnsi="Times New Roman"/>
          <w:b/>
          <w:sz w:val="24"/>
          <w:szCs w:val="24"/>
        </w:rPr>
        <w:t>СОДЕРЖАНИЕ  УЧЕБНОГО ПРЕДМЕТА</w:t>
      </w:r>
    </w:p>
    <w:p w:rsidR="00437101" w:rsidRDefault="00437101" w:rsidP="00437101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437101" w:rsidRPr="00437101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01">
        <w:rPr>
          <w:rFonts w:ascii="Times New Roman" w:hAnsi="Times New Roman"/>
          <w:b/>
          <w:bCs/>
          <w:color w:val="000000"/>
          <w:sz w:val="24"/>
          <w:szCs w:val="24"/>
        </w:rPr>
        <w:t>1. Простейшие функции. Квадратные корни. (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32часа</w:t>
      </w:r>
      <w:r w:rsidRPr="00437101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437101" w:rsidRPr="00437101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01">
        <w:rPr>
          <w:rFonts w:ascii="Times New Roman" w:hAnsi="Times New Roman"/>
          <w:color w:val="000000"/>
          <w:sz w:val="24"/>
          <w:szCs w:val="24"/>
        </w:rPr>
        <w:t xml:space="preserve">Числовые неравенства. Множества чисел. Функция, график функции. Функции </w:t>
      </w:r>
      <w:proofErr w:type="spellStart"/>
      <w:r w:rsidRPr="00437101">
        <w:rPr>
          <w:rFonts w:ascii="Times New Roman" w:hAnsi="Times New Roman"/>
          <w:color w:val="000000"/>
          <w:sz w:val="24"/>
          <w:szCs w:val="24"/>
        </w:rPr>
        <w:t>y</w:t>
      </w:r>
      <w:proofErr w:type="spellEnd"/>
      <w:r w:rsidRPr="00437101">
        <w:rPr>
          <w:rFonts w:ascii="Times New Roman" w:hAnsi="Times New Roman"/>
          <w:color w:val="000000"/>
          <w:sz w:val="24"/>
          <w:szCs w:val="24"/>
        </w:rPr>
        <w:t xml:space="preserve"> = </w:t>
      </w:r>
      <w:proofErr w:type="spellStart"/>
      <w:r w:rsidRPr="00437101">
        <w:rPr>
          <w:rFonts w:ascii="Times New Roman" w:hAnsi="Times New Roman"/>
          <w:color w:val="000000"/>
          <w:sz w:val="24"/>
          <w:szCs w:val="24"/>
        </w:rPr>
        <w:t>x</w:t>
      </w:r>
      <w:proofErr w:type="spellEnd"/>
      <w:r w:rsidRPr="00437101">
        <w:rPr>
          <w:rFonts w:ascii="Times New Roman" w:hAnsi="Times New Roman"/>
          <w:color w:val="000000"/>
          <w:sz w:val="24"/>
          <w:szCs w:val="24"/>
        </w:rPr>
        <w:t>, y=x</w:t>
      </w:r>
      <w:r w:rsidRPr="00437101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437101">
        <w:rPr>
          <w:rFonts w:ascii="Times New Roman" w:hAnsi="Times New Roman"/>
          <w:color w:val="000000"/>
          <w:sz w:val="24"/>
          <w:szCs w:val="24"/>
        </w:rPr>
        <w:t>, , их свойства и графики. Квадратный корень. Арифметический квадратный корень. Приближенное вычисление квадратных корней. Свойства арифметических квадратных корней. Преобразование выражений, содержащих квадратные корни.</w:t>
      </w:r>
    </w:p>
    <w:p w:rsidR="00437101" w:rsidRPr="00437101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01">
        <w:rPr>
          <w:rFonts w:ascii="Times New Roman" w:hAnsi="Times New Roman"/>
          <w:b/>
          <w:bCs/>
          <w:color w:val="000000"/>
          <w:sz w:val="24"/>
          <w:szCs w:val="24"/>
        </w:rPr>
        <w:t>2. Квадратные и рациональные уравнения. (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38</w:t>
      </w:r>
      <w:r w:rsidRPr="00437101">
        <w:rPr>
          <w:rFonts w:ascii="Times New Roman" w:hAnsi="Times New Roman"/>
          <w:b/>
          <w:bCs/>
          <w:color w:val="000000"/>
          <w:sz w:val="24"/>
          <w:szCs w:val="24"/>
        </w:rPr>
        <w:t>часов)</w:t>
      </w:r>
    </w:p>
    <w:p w:rsidR="00437101" w:rsidRPr="00437101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01">
        <w:rPr>
          <w:rFonts w:ascii="Times New Roman" w:hAnsi="Times New Roman"/>
          <w:color w:val="000000"/>
          <w:sz w:val="24"/>
          <w:szCs w:val="24"/>
        </w:rPr>
        <w:t>Квадратный трехчлен. Квадратное уравнение. Теорема Виета. Применение квадратных уравнений к решению задач. Рациональное уравнение. Биквадратное уравнение. Распадающееся уравнение. Уравнение, одна часть которого – алгебраическая дробь, а другая равна нулю. Решение задач при помощи рациональных уравнений.</w:t>
      </w:r>
    </w:p>
    <w:p w:rsidR="00437101" w:rsidRPr="00437101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01"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 w:rsidR="00A932D6" w:rsidRPr="00401E54">
        <w:rPr>
          <w:rFonts w:ascii="Times New Roman" w:hAnsi="Times New Roman"/>
          <w:b/>
          <w:color w:val="000000"/>
          <w:sz w:val="24"/>
          <w:szCs w:val="24"/>
        </w:rPr>
        <w:t xml:space="preserve">Линейная, квадратичная и </w:t>
      </w:r>
      <w:r w:rsidR="00A932D6">
        <w:rPr>
          <w:rFonts w:ascii="Times New Roman" w:hAnsi="Times New Roman"/>
          <w:b/>
          <w:color w:val="000000"/>
          <w:sz w:val="24"/>
          <w:szCs w:val="24"/>
        </w:rPr>
        <w:t>дробно-рациональная функция.  (31</w:t>
      </w:r>
      <w:r w:rsidR="00A932D6" w:rsidRPr="00401E54">
        <w:rPr>
          <w:rFonts w:ascii="Times New Roman" w:hAnsi="Times New Roman"/>
          <w:b/>
          <w:color w:val="000000"/>
          <w:sz w:val="24"/>
          <w:szCs w:val="24"/>
        </w:rPr>
        <w:t xml:space="preserve"> ч</w:t>
      </w:r>
      <w:r w:rsidR="00A932D6">
        <w:rPr>
          <w:rFonts w:ascii="Times New Roman" w:hAnsi="Times New Roman"/>
          <w:b/>
          <w:color w:val="000000"/>
          <w:sz w:val="24"/>
          <w:szCs w:val="24"/>
        </w:rPr>
        <w:t>ас)</w:t>
      </w:r>
    </w:p>
    <w:p w:rsidR="00437101" w:rsidRPr="00437101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01">
        <w:rPr>
          <w:rFonts w:ascii="Times New Roman" w:hAnsi="Times New Roman"/>
          <w:color w:val="000000"/>
          <w:sz w:val="24"/>
          <w:szCs w:val="24"/>
        </w:rPr>
        <w:t xml:space="preserve">Прямая пропорциональная зависимость, график функции </w:t>
      </w:r>
      <w:proofErr w:type="spellStart"/>
      <w:r w:rsidRPr="00437101">
        <w:rPr>
          <w:rFonts w:ascii="Times New Roman" w:hAnsi="Times New Roman"/>
          <w:color w:val="000000"/>
          <w:sz w:val="24"/>
          <w:szCs w:val="24"/>
        </w:rPr>
        <w:t>у=кх</w:t>
      </w:r>
      <w:proofErr w:type="spellEnd"/>
      <w:r w:rsidRPr="00437101">
        <w:rPr>
          <w:rFonts w:ascii="Times New Roman" w:hAnsi="Times New Roman"/>
          <w:color w:val="000000"/>
          <w:sz w:val="24"/>
          <w:szCs w:val="24"/>
        </w:rPr>
        <w:t>. Линейная функция и ее график. Равномерное движение. Квадратичная функция и ее график.</w:t>
      </w:r>
    </w:p>
    <w:p w:rsidR="00A932D6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437101"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 w:rsidR="00A932D6" w:rsidRPr="00D7296A">
        <w:rPr>
          <w:rFonts w:ascii="Times New Roman" w:hAnsi="Times New Roman"/>
          <w:b/>
          <w:color w:val="000000"/>
          <w:sz w:val="24"/>
          <w:szCs w:val="24"/>
        </w:rPr>
        <w:t>Системы рациональных уравнений</w:t>
      </w:r>
      <w:r w:rsidR="00A932D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A932D6">
        <w:rPr>
          <w:rFonts w:ascii="Times New Roman" w:hAnsi="Times New Roman"/>
          <w:b/>
          <w:color w:val="000000"/>
          <w:sz w:val="24"/>
          <w:szCs w:val="24"/>
        </w:rPr>
        <w:t>(</w:t>
      </w:r>
      <w:r w:rsidR="00A932D6" w:rsidRPr="00D7296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End"/>
      <w:r w:rsidR="00A932D6" w:rsidRPr="00D7296A">
        <w:rPr>
          <w:rFonts w:ascii="Times New Roman" w:hAnsi="Times New Roman"/>
          <w:b/>
          <w:color w:val="000000"/>
          <w:sz w:val="24"/>
          <w:szCs w:val="24"/>
        </w:rPr>
        <w:t>28 ч</w:t>
      </w:r>
      <w:r w:rsidR="00A932D6">
        <w:rPr>
          <w:rFonts w:ascii="Times New Roman" w:hAnsi="Times New Roman"/>
          <w:b/>
          <w:color w:val="000000"/>
          <w:sz w:val="24"/>
          <w:szCs w:val="24"/>
        </w:rPr>
        <w:t>асов)</w:t>
      </w:r>
    </w:p>
    <w:p w:rsidR="00437101" w:rsidRPr="00437101" w:rsidRDefault="00437101" w:rsidP="00437101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437101">
        <w:rPr>
          <w:rFonts w:ascii="Times New Roman" w:hAnsi="Times New Roman"/>
          <w:color w:val="000000"/>
          <w:sz w:val="24"/>
          <w:szCs w:val="24"/>
        </w:rPr>
        <w:t>Системы рациональных уравнений. Системы уравнений первой и второй степени. Решение задач при помощи систем уравнений первой и второй степени, систем рациональных уравнений. Графический способ решения систем двух уравнений с двумя неизвестными и исследования системы двух уравнений первой степени с двумя неизвестными. Решение систем уравнений и уравнений графическим способом. Решение уравнений в целых числах.</w:t>
      </w:r>
    </w:p>
    <w:p w:rsidR="00435DD8" w:rsidRPr="007F1AFF" w:rsidRDefault="00A932D6" w:rsidP="007F1AFF">
      <w:pPr>
        <w:shd w:val="clear" w:color="auto" w:fill="FFFFFF"/>
        <w:spacing w:after="150" w:line="240" w:lineRule="auto"/>
        <w:rPr>
          <w:rStyle w:val="FontStyle128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Повторение. (11</w:t>
      </w:r>
      <w:r w:rsidR="00437101" w:rsidRPr="00437101">
        <w:rPr>
          <w:rFonts w:ascii="Times New Roman" w:hAnsi="Times New Roman"/>
          <w:b/>
          <w:bCs/>
          <w:color w:val="000000"/>
          <w:sz w:val="24"/>
          <w:szCs w:val="24"/>
        </w:rPr>
        <w:t xml:space="preserve"> часов)</w:t>
      </w:r>
    </w:p>
    <w:p w:rsidR="00435DD8" w:rsidRPr="00E54CF8" w:rsidRDefault="00435DD8" w:rsidP="00435DD8">
      <w:pPr>
        <w:pStyle w:val="a5"/>
        <w:jc w:val="center"/>
        <w:rPr>
          <w:rStyle w:val="FontStyle128"/>
          <w:b/>
        </w:rPr>
      </w:pPr>
      <w:r w:rsidRPr="00E54CF8">
        <w:rPr>
          <w:rStyle w:val="FontStyle128"/>
          <w:b/>
        </w:rPr>
        <w:t>Учебно-тематический план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103"/>
        <w:gridCol w:w="1519"/>
        <w:gridCol w:w="2389"/>
      </w:tblGrid>
      <w:tr w:rsidR="00435DD8" w:rsidRPr="00E54CF8" w:rsidTr="00A932D6">
        <w:tc>
          <w:tcPr>
            <w:tcW w:w="817" w:type="dxa"/>
          </w:tcPr>
          <w:p w:rsidR="00435DD8" w:rsidRPr="00E54CF8" w:rsidRDefault="00435DD8" w:rsidP="00D27F41">
            <w:pPr>
              <w:pStyle w:val="a5"/>
              <w:jc w:val="center"/>
              <w:rPr>
                <w:rStyle w:val="FontStyle128"/>
                <w:b/>
              </w:rPr>
            </w:pPr>
            <w:r w:rsidRPr="00E54CF8">
              <w:rPr>
                <w:rStyle w:val="FontStyle128"/>
                <w:b/>
              </w:rPr>
              <w:t xml:space="preserve">№ </w:t>
            </w:r>
            <w:proofErr w:type="spellStart"/>
            <w:proofErr w:type="gramStart"/>
            <w:r w:rsidRPr="00E54CF8">
              <w:rPr>
                <w:rStyle w:val="FontStyle128"/>
                <w:b/>
              </w:rPr>
              <w:t>п</w:t>
            </w:r>
            <w:proofErr w:type="spellEnd"/>
            <w:proofErr w:type="gramEnd"/>
            <w:r w:rsidRPr="00E54CF8">
              <w:rPr>
                <w:rStyle w:val="FontStyle128"/>
                <w:b/>
              </w:rPr>
              <w:t>/</w:t>
            </w:r>
            <w:proofErr w:type="spellStart"/>
            <w:r w:rsidRPr="00E54CF8">
              <w:rPr>
                <w:rStyle w:val="FontStyle128"/>
                <w:b/>
              </w:rPr>
              <w:t>п</w:t>
            </w:r>
            <w:proofErr w:type="spellEnd"/>
          </w:p>
        </w:tc>
        <w:tc>
          <w:tcPr>
            <w:tcW w:w="5103" w:type="dxa"/>
          </w:tcPr>
          <w:p w:rsidR="00435DD8" w:rsidRPr="00E54CF8" w:rsidRDefault="00435DD8" w:rsidP="00D27F41">
            <w:pPr>
              <w:pStyle w:val="a5"/>
              <w:jc w:val="center"/>
              <w:rPr>
                <w:rStyle w:val="FontStyle128"/>
                <w:b/>
              </w:rPr>
            </w:pPr>
            <w:r w:rsidRPr="00E54CF8">
              <w:rPr>
                <w:rStyle w:val="FontStyle128"/>
                <w:b/>
              </w:rPr>
              <w:t>Название темы</w:t>
            </w:r>
          </w:p>
        </w:tc>
        <w:tc>
          <w:tcPr>
            <w:tcW w:w="1519" w:type="dxa"/>
          </w:tcPr>
          <w:p w:rsidR="00435DD8" w:rsidRPr="00E54CF8" w:rsidRDefault="00435DD8" w:rsidP="00D27F41">
            <w:pPr>
              <w:pStyle w:val="a5"/>
              <w:jc w:val="center"/>
              <w:rPr>
                <w:rStyle w:val="FontStyle128"/>
                <w:b/>
              </w:rPr>
            </w:pPr>
            <w:r w:rsidRPr="00E54CF8">
              <w:rPr>
                <w:rStyle w:val="FontStyle128"/>
                <w:b/>
              </w:rPr>
              <w:t>Кол-во часов</w:t>
            </w:r>
          </w:p>
        </w:tc>
        <w:tc>
          <w:tcPr>
            <w:tcW w:w="2389" w:type="dxa"/>
          </w:tcPr>
          <w:p w:rsidR="00435DD8" w:rsidRPr="00E54CF8" w:rsidRDefault="00435DD8" w:rsidP="00D27F41">
            <w:pPr>
              <w:pStyle w:val="a5"/>
              <w:jc w:val="center"/>
              <w:rPr>
                <w:rStyle w:val="FontStyle128"/>
                <w:b/>
              </w:rPr>
            </w:pPr>
            <w:r w:rsidRPr="00E54CF8">
              <w:rPr>
                <w:rStyle w:val="FontStyle128"/>
                <w:b/>
              </w:rPr>
              <w:t>Кол-во контрольных работ</w:t>
            </w:r>
          </w:p>
        </w:tc>
      </w:tr>
      <w:tr w:rsidR="00435DD8" w:rsidRPr="00E54CF8" w:rsidTr="00A932D6">
        <w:tc>
          <w:tcPr>
            <w:tcW w:w="817" w:type="dxa"/>
          </w:tcPr>
          <w:p w:rsidR="00435DD8" w:rsidRPr="00E54CF8" w:rsidRDefault="00435DD8" w:rsidP="00435DD8">
            <w:pPr>
              <w:pStyle w:val="a5"/>
              <w:numPr>
                <w:ilvl w:val="0"/>
                <w:numId w:val="25"/>
              </w:numPr>
              <w:jc w:val="center"/>
              <w:rPr>
                <w:rStyle w:val="FontStyle128"/>
              </w:rPr>
            </w:pPr>
          </w:p>
        </w:tc>
        <w:tc>
          <w:tcPr>
            <w:tcW w:w="5103" w:type="dxa"/>
          </w:tcPr>
          <w:p w:rsidR="00435DD8" w:rsidRPr="00A932D6" w:rsidRDefault="00A932D6" w:rsidP="00A932D6">
            <w:pPr>
              <w:shd w:val="clear" w:color="auto" w:fill="FFFFFF"/>
              <w:spacing w:after="150" w:line="240" w:lineRule="auto"/>
              <w:rPr>
                <w:rStyle w:val="FontStyle128"/>
                <w:color w:val="000000"/>
                <w:sz w:val="24"/>
                <w:szCs w:val="24"/>
              </w:rPr>
            </w:pPr>
            <w:r w:rsidRPr="00A932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Простейшие функции. Квадратные корни. </w:t>
            </w:r>
          </w:p>
        </w:tc>
        <w:tc>
          <w:tcPr>
            <w:tcW w:w="151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 w:rsidRPr="00A932D6">
              <w:rPr>
                <w:bCs/>
                <w:color w:val="000000"/>
              </w:rPr>
              <w:t>32</w:t>
            </w:r>
          </w:p>
        </w:tc>
        <w:tc>
          <w:tcPr>
            <w:tcW w:w="238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>
              <w:rPr>
                <w:rStyle w:val="FontStyle128"/>
              </w:rPr>
              <w:t>2</w:t>
            </w:r>
          </w:p>
        </w:tc>
      </w:tr>
      <w:tr w:rsidR="00435DD8" w:rsidRPr="00E54CF8" w:rsidTr="00A932D6">
        <w:tc>
          <w:tcPr>
            <w:tcW w:w="817" w:type="dxa"/>
          </w:tcPr>
          <w:p w:rsidR="00435DD8" w:rsidRPr="00E54CF8" w:rsidRDefault="00435DD8" w:rsidP="00435DD8">
            <w:pPr>
              <w:pStyle w:val="a5"/>
              <w:numPr>
                <w:ilvl w:val="0"/>
                <w:numId w:val="25"/>
              </w:numPr>
              <w:jc w:val="center"/>
              <w:rPr>
                <w:rStyle w:val="FontStyle128"/>
              </w:rPr>
            </w:pPr>
          </w:p>
        </w:tc>
        <w:tc>
          <w:tcPr>
            <w:tcW w:w="5103" w:type="dxa"/>
          </w:tcPr>
          <w:p w:rsidR="00435DD8" w:rsidRPr="00A932D6" w:rsidRDefault="00A932D6" w:rsidP="00A932D6">
            <w:pPr>
              <w:shd w:val="clear" w:color="auto" w:fill="FFFFFF"/>
              <w:spacing w:after="150" w:line="240" w:lineRule="auto"/>
              <w:rPr>
                <w:rStyle w:val="FontStyle128"/>
                <w:color w:val="000000"/>
                <w:sz w:val="24"/>
                <w:szCs w:val="24"/>
              </w:rPr>
            </w:pPr>
            <w:r w:rsidRPr="00A932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Квадратные и рациональные уравнения. </w:t>
            </w:r>
          </w:p>
        </w:tc>
        <w:tc>
          <w:tcPr>
            <w:tcW w:w="151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 w:rsidRPr="00A932D6">
              <w:rPr>
                <w:bCs/>
                <w:color w:val="000000"/>
              </w:rPr>
              <w:t>38</w:t>
            </w:r>
          </w:p>
        </w:tc>
        <w:tc>
          <w:tcPr>
            <w:tcW w:w="238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>
              <w:rPr>
                <w:rStyle w:val="FontStyle128"/>
              </w:rPr>
              <w:t>2</w:t>
            </w:r>
          </w:p>
        </w:tc>
      </w:tr>
      <w:tr w:rsidR="00435DD8" w:rsidRPr="00E54CF8" w:rsidTr="00A932D6">
        <w:tc>
          <w:tcPr>
            <w:tcW w:w="817" w:type="dxa"/>
          </w:tcPr>
          <w:p w:rsidR="00435DD8" w:rsidRPr="00E54CF8" w:rsidRDefault="00435DD8" w:rsidP="00435DD8">
            <w:pPr>
              <w:pStyle w:val="a5"/>
              <w:numPr>
                <w:ilvl w:val="0"/>
                <w:numId w:val="25"/>
              </w:numPr>
              <w:jc w:val="center"/>
              <w:rPr>
                <w:rStyle w:val="FontStyle128"/>
              </w:rPr>
            </w:pPr>
          </w:p>
        </w:tc>
        <w:tc>
          <w:tcPr>
            <w:tcW w:w="5103" w:type="dxa"/>
          </w:tcPr>
          <w:p w:rsidR="00435DD8" w:rsidRPr="007F1AFF" w:rsidRDefault="00A932D6" w:rsidP="007F1AFF">
            <w:pPr>
              <w:shd w:val="clear" w:color="auto" w:fill="FFFFFF"/>
              <w:spacing w:after="150" w:line="240" w:lineRule="auto"/>
              <w:rPr>
                <w:rStyle w:val="FontStyle128"/>
                <w:color w:val="000000"/>
                <w:sz w:val="24"/>
                <w:szCs w:val="24"/>
              </w:rPr>
            </w:pPr>
            <w:r w:rsidRPr="00A932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Линейная, квадратичная и дробно-рациональная функция.  </w:t>
            </w:r>
          </w:p>
        </w:tc>
        <w:tc>
          <w:tcPr>
            <w:tcW w:w="151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 w:rsidRPr="00A932D6">
              <w:rPr>
                <w:color w:val="000000"/>
              </w:rPr>
              <w:t xml:space="preserve">31 </w:t>
            </w:r>
          </w:p>
        </w:tc>
        <w:tc>
          <w:tcPr>
            <w:tcW w:w="238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>
              <w:rPr>
                <w:rStyle w:val="FontStyle128"/>
              </w:rPr>
              <w:t>1</w:t>
            </w:r>
          </w:p>
        </w:tc>
      </w:tr>
      <w:tr w:rsidR="00435DD8" w:rsidRPr="00E54CF8" w:rsidTr="00A932D6">
        <w:tc>
          <w:tcPr>
            <w:tcW w:w="817" w:type="dxa"/>
          </w:tcPr>
          <w:p w:rsidR="00435DD8" w:rsidRPr="00E54CF8" w:rsidRDefault="00435DD8" w:rsidP="00435DD8">
            <w:pPr>
              <w:pStyle w:val="a5"/>
              <w:numPr>
                <w:ilvl w:val="0"/>
                <w:numId w:val="25"/>
              </w:numPr>
              <w:jc w:val="center"/>
              <w:rPr>
                <w:rStyle w:val="FontStyle128"/>
              </w:rPr>
            </w:pPr>
          </w:p>
        </w:tc>
        <w:tc>
          <w:tcPr>
            <w:tcW w:w="5103" w:type="dxa"/>
          </w:tcPr>
          <w:p w:rsidR="00435DD8" w:rsidRPr="007F1AFF" w:rsidRDefault="00A932D6" w:rsidP="007F1AFF">
            <w:pPr>
              <w:shd w:val="clear" w:color="auto" w:fill="FFFFFF"/>
              <w:spacing w:after="150" w:line="240" w:lineRule="auto"/>
              <w:rPr>
                <w:rStyle w:val="FontStyle128"/>
                <w:color w:val="000000"/>
                <w:sz w:val="24"/>
                <w:szCs w:val="24"/>
              </w:rPr>
            </w:pPr>
            <w:r w:rsidRPr="00A932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Системы рациональных уравнений </w:t>
            </w:r>
          </w:p>
        </w:tc>
        <w:tc>
          <w:tcPr>
            <w:tcW w:w="151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 w:rsidRPr="00A932D6">
              <w:rPr>
                <w:rStyle w:val="FontStyle128"/>
              </w:rPr>
              <w:t>28</w:t>
            </w:r>
          </w:p>
        </w:tc>
        <w:tc>
          <w:tcPr>
            <w:tcW w:w="238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>
              <w:rPr>
                <w:rStyle w:val="FontStyle128"/>
              </w:rPr>
              <w:t>1</w:t>
            </w:r>
          </w:p>
        </w:tc>
      </w:tr>
      <w:tr w:rsidR="00435DD8" w:rsidRPr="00E54CF8" w:rsidTr="00A932D6">
        <w:tc>
          <w:tcPr>
            <w:tcW w:w="817" w:type="dxa"/>
          </w:tcPr>
          <w:p w:rsidR="00435DD8" w:rsidRPr="00E54CF8" w:rsidRDefault="00435DD8" w:rsidP="00435DD8">
            <w:pPr>
              <w:pStyle w:val="a5"/>
              <w:numPr>
                <w:ilvl w:val="0"/>
                <w:numId w:val="25"/>
              </w:numPr>
              <w:jc w:val="center"/>
              <w:rPr>
                <w:rStyle w:val="FontStyle128"/>
              </w:rPr>
            </w:pPr>
          </w:p>
        </w:tc>
        <w:tc>
          <w:tcPr>
            <w:tcW w:w="5103" w:type="dxa"/>
          </w:tcPr>
          <w:p w:rsidR="00435DD8" w:rsidRPr="00A932D6" w:rsidRDefault="00A932D6" w:rsidP="00A932D6">
            <w:pPr>
              <w:pStyle w:val="Style49"/>
              <w:widowControl/>
              <w:tabs>
                <w:tab w:val="left" w:pos="754"/>
              </w:tabs>
              <w:spacing w:line="240" w:lineRule="auto"/>
              <w:ind w:firstLine="0"/>
              <w:jc w:val="left"/>
              <w:rPr>
                <w:color w:val="000000"/>
              </w:rPr>
            </w:pPr>
            <w:r w:rsidRPr="00A932D6">
              <w:rPr>
                <w:bCs/>
                <w:color w:val="000000"/>
              </w:rPr>
              <w:t xml:space="preserve">Повторение. </w:t>
            </w:r>
          </w:p>
        </w:tc>
        <w:tc>
          <w:tcPr>
            <w:tcW w:w="1519" w:type="dxa"/>
          </w:tcPr>
          <w:p w:rsidR="00435DD8" w:rsidRPr="00A932D6" w:rsidRDefault="00A932D6" w:rsidP="00D27F41">
            <w:pPr>
              <w:pStyle w:val="a5"/>
              <w:jc w:val="center"/>
              <w:rPr>
                <w:color w:val="000000"/>
              </w:rPr>
            </w:pPr>
            <w:r w:rsidRPr="00A932D6">
              <w:rPr>
                <w:bCs/>
                <w:color w:val="000000"/>
              </w:rPr>
              <w:t xml:space="preserve">11 </w:t>
            </w:r>
          </w:p>
        </w:tc>
        <w:tc>
          <w:tcPr>
            <w:tcW w:w="2389" w:type="dxa"/>
          </w:tcPr>
          <w:p w:rsidR="00435DD8" w:rsidRPr="00A932D6" w:rsidRDefault="00A932D6" w:rsidP="00D27F41">
            <w:pPr>
              <w:pStyle w:val="a5"/>
              <w:jc w:val="center"/>
              <w:rPr>
                <w:rStyle w:val="FontStyle128"/>
              </w:rPr>
            </w:pPr>
            <w:r>
              <w:rPr>
                <w:rStyle w:val="FontStyle128"/>
              </w:rPr>
              <w:t>2</w:t>
            </w:r>
          </w:p>
        </w:tc>
      </w:tr>
      <w:tr w:rsidR="00435DD8" w:rsidRPr="00E54CF8" w:rsidTr="00A932D6">
        <w:tc>
          <w:tcPr>
            <w:tcW w:w="817" w:type="dxa"/>
          </w:tcPr>
          <w:p w:rsidR="00435DD8" w:rsidRPr="00E54CF8" w:rsidRDefault="00435DD8" w:rsidP="00D27F41">
            <w:pPr>
              <w:pStyle w:val="a5"/>
              <w:jc w:val="center"/>
              <w:rPr>
                <w:rStyle w:val="FontStyle128"/>
                <w:b/>
              </w:rPr>
            </w:pPr>
          </w:p>
        </w:tc>
        <w:tc>
          <w:tcPr>
            <w:tcW w:w="5103" w:type="dxa"/>
          </w:tcPr>
          <w:p w:rsidR="00435DD8" w:rsidRPr="00E54CF8" w:rsidRDefault="00435DD8" w:rsidP="00D27F41">
            <w:pPr>
              <w:pStyle w:val="Style49"/>
              <w:widowControl/>
              <w:tabs>
                <w:tab w:val="left" w:pos="754"/>
              </w:tabs>
              <w:spacing w:line="240" w:lineRule="auto"/>
              <w:ind w:firstLine="851"/>
              <w:jc w:val="left"/>
              <w:rPr>
                <w:rStyle w:val="FontStyle128"/>
                <w:b/>
              </w:rPr>
            </w:pPr>
            <w:r w:rsidRPr="00E54CF8">
              <w:rPr>
                <w:rStyle w:val="FontStyle128"/>
                <w:b/>
              </w:rPr>
              <w:t>Итого</w:t>
            </w:r>
          </w:p>
        </w:tc>
        <w:tc>
          <w:tcPr>
            <w:tcW w:w="1519" w:type="dxa"/>
          </w:tcPr>
          <w:p w:rsidR="00435DD8" w:rsidRPr="00E54CF8" w:rsidRDefault="00A932D6" w:rsidP="00D27F41">
            <w:pPr>
              <w:pStyle w:val="a5"/>
              <w:jc w:val="center"/>
              <w:rPr>
                <w:rStyle w:val="FontStyle128"/>
                <w:b/>
              </w:rPr>
            </w:pPr>
            <w:r>
              <w:rPr>
                <w:rStyle w:val="FontStyle128"/>
                <w:b/>
              </w:rPr>
              <w:t>140</w:t>
            </w:r>
          </w:p>
        </w:tc>
        <w:tc>
          <w:tcPr>
            <w:tcW w:w="2389" w:type="dxa"/>
          </w:tcPr>
          <w:p w:rsidR="00435DD8" w:rsidRPr="00E54CF8" w:rsidRDefault="00A932D6" w:rsidP="00D27F41">
            <w:pPr>
              <w:pStyle w:val="a5"/>
              <w:jc w:val="center"/>
              <w:rPr>
                <w:rStyle w:val="FontStyle128"/>
                <w:b/>
              </w:rPr>
            </w:pPr>
            <w:r>
              <w:rPr>
                <w:rStyle w:val="FontStyle128"/>
                <w:b/>
              </w:rPr>
              <w:t>8</w:t>
            </w:r>
          </w:p>
        </w:tc>
      </w:tr>
    </w:tbl>
    <w:p w:rsidR="00435DD8" w:rsidRPr="00E54CF8" w:rsidRDefault="00435DD8" w:rsidP="00435D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4CF8">
        <w:rPr>
          <w:rFonts w:ascii="Times New Roman" w:hAnsi="Times New Roman"/>
          <w:sz w:val="24"/>
          <w:szCs w:val="24"/>
        </w:rPr>
        <w:lastRenderedPageBreak/>
        <w:t xml:space="preserve">На изучение предмета </w:t>
      </w:r>
      <w:r w:rsidR="00D117A5">
        <w:rPr>
          <w:rFonts w:ascii="Times New Roman" w:hAnsi="Times New Roman"/>
          <w:sz w:val="24"/>
          <w:szCs w:val="24"/>
        </w:rPr>
        <w:t>отводится 4 ч в неделю, итого 140 ч за учебный год</w:t>
      </w:r>
      <w:r w:rsidR="00D117A5" w:rsidRPr="00D117A5">
        <w:rPr>
          <w:rFonts w:ascii="Times New Roman" w:hAnsi="Times New Roman"/>
          <w:sz w:val="24"/>
          <w:szCs w:val="24"/>
        </w:rPr>
        <w:t xml:space="preserve"> </w:t>
      </w:r>
      <w:r w:rsidR="00D117A5">
        <w:rPr>
          <w:rFonts w:ascii="Times New Roman" w:hAnsi="Times New Roman"/>
          <w:sz w:val="24"/>
          <w:szCs w:val="24"/>
        </w:rPr>
        <w:t xml:space="preserve"> 1 вводная контрольная работа,  6 тематических контрольных работ, 1 административная контрольная работа за 1 полугодие и </w:t>
      </w:r>
      <w:r w:rsidRPr="00E54CF8">
        <w:rPr>
          <w:rFonts w:ascii="Times New Roman" w:hAnsi="Times New Roman"/>
          <w:sz w:val="24"/>
          <w:szCs w:val="24"/>
        </w:rPr>
        <w:t>1 итоговая.</w:t>
      </w:r>
    </w:p>
    <w:p w:rsidR="00435DD8" w:rsidRPr="00E54CF8" w:rsidRDefault="00435DD8" w:rsidP="00435D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35DD8" w:rsidRPr="00E54CF8" w:rsidRDefault="00435DD8" w:rsidP="00435D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CF8">
        <w:rPr>
          <w:rFonts w:ascii="Times New Roman" w:hAnsi="Times New Roman"/>
          <w:b/>
          <w:sz w:val="24"/>
          <w:szCs w:val="24"/>
        </w:rPr>
        <w:t>Характеристика видов учебной деятельности уроков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54CF8">
        <w:rPr>
          <w:rFonts w:ascii="Times New Roman" w:hAnsi="Times New Roman"/>
          <w:sz w:val="24"/>
          <w:szCs w:val="24"/>
        </w:rPr>
        <w:t>самостоятельная работа с учебником.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54CF8">
        <w:rPr>
          <w:rFonts w:ascii="Times New Roman" w:hAnsi="Times New Roman"/>
          <w:sz w:val="24"/>
          <w:szCs w:val="24"/>
        </w:rPr>
        <w:t>анализ графиков, таблиц, схем.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54CF8">
        <w:rPr>
          <w:rFonts w:ascii="Times New Roman" w:hAnsi="Times New Roman"/>
          <w:sz w:val="24"/>
          <w:szCs w:val="24"/>
        </w:rPr>
        <w:t>анализ проблемных ситуаций.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E54CF8">
        <w:rPr>
          <w:rFonts w:ascii="Times New Roman" w:hAnsi="Times New Roman"/>
          <w:sz w:val="24"/>
          <w:szCs w:val="24"/>
          <w:shd w:val="clear" w:color="auto" w:fill="FFFFFF"/>
        </w:rPr>
        <w:t xml:space="preserve">работа в группах 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моделирование ситуаций арифметическими и геометриче</w:t>
      </w:r>
      <w:r w:rsidRPr="00E54CF8">
        <w:rPr>
          <w:rFonts w:ascii="Times New Roman" w:hAnsi="Times New Roman"/>
          <w:color w:val="000000"/>
          <w:sz w:val="24"/>
          <w:szCs w:val="24"/>
        </w:rPr>
        <w:softHyphen/>
        <w:t>скими средствами;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осуществление упорядочения предметов и математических объектов (по длине, площади, вместимости, массе, времени);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описание явлений и событий с использованием величин;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распознавание моделей геометрических фигур в окружаю</w:t>
      </w:r>
      <w:r w:rsidRPr="00E54CF8">
        <w:rPr>
          <w:rFonts w:ascii="Times New Roman" w:hAnsi="Times New Roman"/>
          <w:color w:val="000000"/>
          <w:sz w:val="24"/>
          <w:szCs w:val="24"/>
        </w:rPr>
        <w:softHyphen/>
        <w:t>щих предметах;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обнаружение математических зависимостей в окружающей действительности;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разрешение житейских ситуаций, требующих умения нахо</w:t>
      </w:r>
      <w:r w:rsidRPr="00E54CF8">
        <w:rPr>
          <w:rFonts w:ascii="Times New Roman" w:hAnsi="Times New Roman"/>
          <w:color w:val="000000"/>
          <w:sz w:val="24"/>
          <w:szCs w:val="24"/>
        </w:rPr>
        <w:softHyphen/>
        <w:t>дить геометрические величины (планировка, разметка);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выполнение геометрических построений;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выполнение арифметических вычислений;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прогнозирование результата вычисления, решения задачи;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планирование решения задачи, выполнение задания на из</w:t>
      </w:r>
      <w:r w:rsidRPr="00E54CF8">
        <w:rPr>
          <w:rFonts w:ascii="Times New Roman" w:hAnsi="Times New Roman"/>
          <w:color w:val="000000"/>
          <w:sz w:val="24"/>
          <w:szCs w:val="24"/>
        </w:rPr>
        <w:softHyphen/>
        <w:t>мерение, вычисление, построение;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сравнение разных способов вычислений, решения задачи; выбор рационального (удобного) способа;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накопление и использование опыта решения разнообразных математических задач;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пошаговый контроль правильности и полноты выполне</w:t>
      </w:r>
      <w:r w:rsidRPr="00E54CF8">
        <w:rPr>
          <w:rFonts w:ascii="Times New Roman" w:hAnsi="Times New Roman"/>
          <w:color w:val="000000"/>
          <w:sz w:val="24"/>
          <w:szCs w:val="24"/>
        </w:rPr>
        <w:softHyphen/>
        <w:t>ния алгоритма арифметического действия (сложения, вычитания, умножения, деления), решения текстовой задачи, построения гео</w:t>
      </w:r>
      <w:r w:rsidRPr="00E54CF8">
        <w:rPr>
          <w:rFonts w:ascii="Times New Roman" w:hAnsi="Times New Roman"/>
          <w:color w:val="000000"/>
          <w:sz w:val="24"/>
          <w:szCs w:val="24"/>
        </w:rPr>
        <w:softHyphen/>
        <w:t>метрической фигуры;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поиск, обнаружение и устранение ошибок логического (в ходе решения) и арифметического (в вычислениях) характера;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поиск необходимой информации в учебной и справочной литературе;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сбор, обобщение и представление данных, полученных в ходе самостоятельно проведенных наблюдений, опросов, поисков;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математический диктант;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беседа;</w:t>
      </w:r>
    </w:p>
    <w:p w:rsidR="00435DD8" w:rsidRPr="00E54CF8" w:rsidRDefault="00435DD8" w:rsidP="00435DD8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4CF8">
        <w:rPr>
          <w:rFonts w:ascii="Times New Roman" w:hAnsi="Times New Roman"/>
          <w:color w:val="000000"/>
          <w:sz w:val="24"/>
          <w:szCs w:val="24"/>
        </w:rPr>
        <w:t>контрольная работа.</w:t>
      </w:r>
    </w:p>
    <w:p w:rsidR="00435DD8" w:rsidRPr="00E54CF8" w:rsidRDefault="00435DD8" w:rsidP="00435D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5DD8" w:rsidRPr="00E54CF8" w:rsidRDefault="00435DD8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35DD8" w:rsidRDefault="00435DD8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932D6" w:rsidRPr="00E54CF8" w:rsidRDefault="00A932D6" w:rsidP="00435DD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365C" w:rsidRPr="00AF365C" w:rsidRDefault="00AF365C" w:rsidP="00AF365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F4A25" w:rsidRPr="005F4A25" w:rsidRDefault="005F4A25" w:rsidP="005F4A25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5F4A25" w:rsidRPr="00AF365C" w:rsidRDefault="00AF365C" w:rsidP="005F4A25">
      <w:pPr>
        <w:shd w:val="clear" w:color="auto" w:fill="FFFFFF"/>
        <w:spacing w:after="150" w:line="240" w:lineRule="auto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AF365C">
        <w:rPr>
          <w:rFonts w:ascii="Times New Roman" w:hAnsi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tbl>
      <w:tblPr>
        <w:tblStyle w:val="a8"/>
        <w:tblW w:w="0" w:type="auto"/>
        <w:tblInd w:w="-318" w:type="dxa"/>
        <w:tblLayout w:type="fixed"/>
        <w:tblLook w:val="04A0"/>
      </w:tblPr>
      <w:tblGrid>
        <w:gridCol w:w="810"/>
        <w:gridCol w:w="5003"/>
        <w:gridCol w:w="1276"/>
        <w:gridCol w:w="1313"/>
        <w:gridCol w:w="1487"/>
      </w:tblGrid>
      <w:tr w:rsidR="005F4A25" w:rsidTr="00DF6B1A">
        <w:tc>
          <w:tcPr>
            <w:tcW w:w="810" w:type="dxa"/>
          </w:tcPr>
          <w:p w:rsidR="005F4A25" w:rsidRDefault="005F4A25" w:rsidP="005F4A25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54CF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4CF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4CF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54CF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03" w:type="dxa"/>
          </w:tcPr>
          <w:p w:rsidR="005F4A25" w:rsidRDefault="005F4A25" w:rsidP="005F4A25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54CF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5F4A25" w:rsidRDefault="005F4A25" w:rsidP="007F7A96">
            <w:pPr>
              <w:spacing w:after="150"/>
              <w:ind w:left="-108" w:right="-54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54CF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13" w:type="dxa"/>
          </w:tcPr>
          <w:p w:rsidR="005F4A25" w:rsidRDefault="005F4A25" w:rsidP="007F7A96">
            <w:pPr>
              <w:spacing w:after="150"/>
              <w:ind w:left="-108" w:right="-7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54CF8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87" w:type="dxa"/>
          </w:tcPr>
          <w:p w:rsidR="005F4A25" w:rsidRDefault="005F4A25" w:rsidP="005F4A25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54CF8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F4A25" w:rsidTr="007F7A96">
        <w:trPr>
          <w:trHeight w:val="525"/>
        </w:trPr>
        <w:tc>
          <w:tcPr>
            <w:tcW w:w="9889" w:type="dxa"/>
            <w:gridSpan w:val="5"/>
          </w:tcPr>
          <w:p w:rsidR="005F4A25" w:rsidRPr="00DF4215" w:rsidRDefault="005F4A25" w:rsidP="005F4A25">
            <w:pPr>
              <w:spacing w:after="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4215">
              <w:rPr>
                <w:rFonts w:ascii="Times New Roman" w:hAnsi="Times New Roman"/>
                <w:b/>
                <w:sz w:val="24"/>
                <w:szCs w:val="24"/>
              </w:rPr>
              <w:t>Повторение курса 7 класса</w:t>
            </w:r>
          </w:p>
        </w:tc>
      </w:tr>
      <w:tr w:rsidR="005F4A25" w:rsidRPr="007F7A96" w:rsidTr="00DF6B1A">
        <w:tc>
          <w:tcPr>
            <w:tcW w:w="810" w:type="dxa"/>
          </w:tcPr>
          <w:p w:rsidR="005F4A25" w:rsidRPr="007F7A96" w:rsidRDefault="007F7A9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3" w:type="dxa"/>
          </w:tcPr>
          <w:p w:rsidR="005F4A25" w:rsidRPr="007F7A96" w:rsidRDefault="007F7A96" w:rsidP="007F7A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A96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 различными способами</w:t>
            </w:r>
          </w:p>
        </w:tc>
        <w:tc>
          <w:tcPr>
            <w:tcW w:w="1276" w:type="dxa"/>
          </w:tcPr>
          <w:p w:rsidR="005F4A2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5F4A25" w:rsidRPr="007F7A96" w:rsidRDefault="005F4A2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4A25" w:rsidRPr="007F7A96" w:rsidRDefault="005F4A2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3" w:type="dxa"/>
          </w:tcPr>
          <w:p w:rsidR="00DF4215" w:rsidRPr="007F7A96" w:rsidRDefault="00DF4215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Алгебраические дроби и их свойства 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D115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03" w:type="dxa"/>
          </w:tcPr>
          <w:p w:rsidR="00DF4215" w:rsidRPr="007F7A96" w:rsidRDefault="00DF4215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алгебраическими дробями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D115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03" w:type="dxa"/>
          </w:tcPr>
          <w:p w:rsidR="00DF4215" w:rsidRPr="007F7A96" w:rsidRDefault="00DF4215" w:rsidP="007F7A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Преобразование  </w:t>
            </w:r>
            <w:r w:rsidRPr="007F7A96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рациональных выражений</w:t>
            </w:r>
            <w:r w:rsidR="005E0B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контроль.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D115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1409" w:rsidRPr="007F7A96" w:rsidTr="007C7877">
        <w:tc>
          <w:tcPr>
            <w:tcW w:w="9889" w:type="dxa"/>
            <w:gridSpan w:val="5"/>
          </w:tcPr>
          <w:p w:rsidR="00781409" w:rsidRPr="00DF4215" w:rsidRDefault="00437101" w:rsidP="0043710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Простейшие функции. Квадратные корни. (32 ч)</w:t>
            </w: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Координатная ось. Модуль числа.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Решение уравнений, содержащих модуль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Множества чисел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03" w:type="dxa"/>
          </w:tcPr>
          <w:p w:rsidR="00DF4215" w:rsidRPr="00DF4215" w:rsidRDefault="00401E54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Множества чисел. Пересечение, </w:t>
            </w:r>
            <w:r w:rsidR="00DF4215" w:rsidRPr="00DF4215">
              <w:rPr>
                <w:rFonts w:ascii="Times New Roman" w:hAnsi="Times New Roman"/>
                <w:sz w:val="24"/>
                <w:szCs w:val="24"/>
              </w:rPr>
              <w:t>объединение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разность </w:t>
            </w:r>
            <w:r w:rsidR="00DF4215" w:rsidRPr="00DF4215">
              <w:rPr>
                <w:rFonts w:ascii="Times New Roman" w:hAnsi="Times New Roman"/>
                <w:sz w:val="24"/>
                <w:szCs w:val="24"/>
              </w:rPr>
              <w:t xml:space="preserve"> множеств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spacing w:after="150"/>
              <w:rPr>
                <w:rFonts w:ascii="Times New Roman" w:hAnsi="Times New Roman"/>
                <w:color w:val="000000"/>
              </w:rPr>
            </w:pPr>
            <w:r w:rsidRPr="00DF4215">
              <w:rPr>
                <w:rFonts w:ascii="Times New Roman" w:hAnsi="Times New Roman"/>
              </w:rPr>
              <w:t>Декартова система координат на плоскости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03" w:type="dxa"/>
          </w:tcPr>
          <w:p w:rsidR="00DF4215" w:rsidRPr="00DF4215" w:rsidRDefault="00DF6B1A" w:rsidP="00DF4215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функции</w:t>
            </w:r>
            <w:r w:rsidR="00DF4215" w:rsidRPr="00DF4215">
              <w:rPr>
                <w:rFonts w:ascii="Times New Roman" w:hAnsi="Times New Roman"/>
                <w:sz w:val="24"/>
                <w:szCs w:val="24"/>
              </w:rPr>
              <w:t>. Способы задания функции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Область определения функции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215" w:rsidRPr="007F7A96" w:rsidTr="00DF6B1A">
        <w:tc>
          <w:tcPr>
            <w:tcW w:w="810" w:type="dxa"/>
          </w:tcPr>
          <w:p w:rsidR="00DF4215" w:rsidRPr="007F7A96" w:rsidRDefault="00DF42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03" w:type="dxa"/>
          </w:tcPr>
          <w:p w:rsidR="00DF4215" w:rsidRPr="00DF4215" w:rsidRDefault="00DF4215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Понятие графика функции</w:t>
            </w:r>
          </w:p>
        </w:tc>
        <w:tc>
          <w:tcPr>
            <w:tcW w:w="1276" w:type="dxa"/>
          </w:tcPr>
          <w:p w:rsidR="00DF4215" w:rsidRDefault="00DF4215" w:rsidP="00DF4215">
            <w:pPr>
              <w:jc w:val="center"/>
            </w:pPr>
            <w:r w:rsidRPr="003F0E3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DF4215" w:rsidRPr="007F7A96" w:rsidRDefault="00DF42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03" w:type="dxa"/>
          </w:tcPr>
          <w:p w:rsidR="00AF365C" w:rsidRPr="00DF4215" w:rsidRDefault="00AF365C" w:rsidP="00DF4215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 xml:space="preserve">Функция у = </w:t>
            </w:r>
            <w:proofErr w:type="spellStart"/>
            <w:r w:rsidRPr="00DF421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DF42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её свойства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03" w:type="dxa"/>
          </w:tcPr>
          <w:p w:rsidR="00AF365C" w:rsidRPr="00DF4215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функции</w:t>
            </w:r>
            <w:r w:rsidRPr="00DF4215">
              <w:rPr>
                <w:rFonts w:ascii="Times New Roman" w:hAnsi="Times New Roman"/>
                <w:sz w:val="24"/>
                <w:szCs w:val="24"/>
              </w:rPr>
              <w:t xml:space="preserve"> у = </w:t>
            </w:r>
            <w:proofErr w:type="spellStart"/>
            <w:r w:rsidRPr="00DF421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03" w:type="dxa"/>
          </w:tcPr>
          <w:p w:rsidR="00AF365C" w:rsidRPr="00DF4215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215">
              <w:rPr>
                <w:rFonts w:ascii="Times New Roman" w:hAnsi="Times New Roman"/>
                <w:sz w:val="24"/>
                <w:szCs w:val="24"/>
              </w:rPr>
              <w:t>Функция у = х</w:t>
            </w:r>
            <w:proofErr w:type="gramStart"/>
            <w:r w:rsidRPr="00DF421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F4215">
              <w:rPr>
                <w:rFonts w:ascii="Times New Roman" w:hAnsi="Times New Roman"/>
                <w:sz w:val="24"/>
                <w:szCs w:val="24"/>
              </w:rPr>
              <w:t xml:space="preserve"> Свойства функции у = х</w:t>
            </w:r>
            <w:r w:rsidRPr="00DF421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rPr>
          <w:trHeight w:val="510"/>
        </w:trPr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03" w:type="dxa"/>
          </w:tcPr>
          <w:p w:rsidR="00AF365C" w:rsidRPr="00DF6B1A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B1A">
              <w:rPr>
                <w:rFonts w:ascii="Times New Roman" w:hAnsi="Times New Roman"/>
                <w:sz w:val="24"/>
                <w:szCs w:val="24"/>
              </w:rPr>
              <w:t>График функции у = х</w:t>
            </w:r>
            <w:proofErr w:type="gramStart"/>
            <w:r w:rsidRPr="00DF6B1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03" w:type="dxa"/>
          </w:tcPr>
          <w:p w:rsidR="00AF365C" w:rsidRPr="00DF6B1A" w:rsidRDefault="00AF365C" w:rsidP="00DF6B1A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B1A">
              <w:rPr>
                <w:rFonts w:ascii="Times New Roman" w:hAnsi="Times New Roman"/>
                <w:sz w:val="24"/>
                <w:szCs w:val="24"/>
              </w:rPr>
              <w:t>Построение и чтение графика функции у = х</w:t>
            </w:r>
            <w:proofErr w:type="gramStart"/>
            <w:r w:rsidRPr="00DF6B1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03" w:type="dxa"/>
          </w:tcPr>
          <w:p w:rsidR="00AF365C" w:rsidRPr="00DF6B1A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B1A">
              <w:rPr>
                <w:rFonts w:ascii="Times New Roman" w:hAnsi="Times New Roman"/>
                <w:sz w:val="24"/>
                <w:szCs w:val="24"/>
              </w:rPr>
              <w:t>Функция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B1A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den>
              </m:f>
            </m:oMath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03" w:type="dxa"/>
          </w:tcPr>
          <w:p w:rsidR="00AF365C" w:rsidRPr="00DF4215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B1A"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  <w:r>
              <w:t xml:space="preserve">  </w:t>
            </w:r>
            <w:r w:rsidRPr="00DF6B1A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B1A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den>
              </m:f>
            </m:oMath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03" w:type="dxa"/>
          </w:tcPr>
          <w:p w:rsidR="00AF365C" w:rsidRPr="00DF6B1A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B1A">
              <w:rPr>
                <w:rFonts w:ascii="Times New Roman" w:hAnsi="Times New Roman"/>
                <w:sz w:val="24"/>
                <w:szCs w:val="24"/>
              </w:rPr>
              <w:t>Построение и чтение графика функции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B1A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den>
              </m:f>
            </m:oMath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03" w:type="dxa"/>
          </w:tcPr>
          <w:p w:rsidR="00AF365C" w:rsidRPr="007C7877" w:rsidRDefault="00AF365C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C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 1 по теме «Функции и графики»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AA18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03" w:type="dxa"/>
          </w:tcPr>
          <w:p w:rsidR="00AF365C" w:rsidRPr="007F7A96" w:rsidRDefault="002B3FE0" w:rsidP="002B3FE0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контрольной работы по теме </w:t>
            </w:r>
            <w:r w:rsidRPr="002B3FE0">
              <w:rPr>
                <w:rFonts w:ascii="Times New Roman" w:hAnsi="Times New Roman"/>
                <w:color w:val="000000"/>
                <w:sz w:val="24"/>
                <w:szCs w:val="24"/>
              </w:rPr>
              <w:t>«Функции и графики».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AF365C" w:rsidRPr="007C7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квадратного корня 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003" w:type="dxa"/>
          </w:tcPr>
          <w:p w:rsidR="00AF365C" w:rsidRPr="007F7A96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877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квадратных корней из числа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03" w:type="dxa"/>
          </w:tcPr>
          <w:p w:rsidR="00AF365C" w:rsidRPr="007F7A96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Арифметический квадрат</w:t>
            </w:r>
            <w:r w:rsidRPr="007C7877">
              <w:rPr>
                <w:rFonts w:ascii="Times New Roman" w:hAnsi="Times New Roman"/>
                <w:color w:val="000000"/>
                <w:sz w:val="24"/>
                <w:szCs w:val="24"/>
              </w:rPr>
              <w:t>ный корень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03" w:type="dxa"/>
          </w:tcPr>
          <w:p w:rsidR="00AF365C" w:rsidRPr="007F7A96" w:rsidRDefault="00AF365C" w:rsidP="007C7877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Вычисление арифметических квадратных корней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03" w:type="dxa"/>
          </w:tcPr>
          <w:p w:rsidR="00AF365C" w:rsidRPr="007F7A96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корень из нату</w:t>
            </w:r>
            <w:r w:rsidRPr="007C7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рального числа 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03" w:type="dxa"/>
          </w:tcPr>
          <w:p w:rsidR="00AF365C" w:rsidRPr="007F7A96" w:rsidRDefault="00AF365C" w:rsidP="007C7877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Свойства арифметических квадратных корней 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03" w:type="dxa"/>
          </w:tcPr>
          <w:p w:rsidR="00AF365C" w:rsidRPr="007F7A96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877">
              <w:rPr>
                <w:rFonts w:ascii="Times New Roman" w:hAnsi="Times New Roman"/>
                <w:color w:val="000000"/>
                <w:sz w:val="24"/>
                <w:szCs w:val="24"/>
              </w:rPr>
              <w:t>Внесение множителя под знак корня и вынесение его из-под знака корня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03" w:type="dxa"/>
          </w:tcPr>
          <w:p w:rsidR="00AF365C" w:rsidRPr="00B509FF" w:rsidRDefault="00AF365C" w:rsidP="00B509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Освобождение от иррациональности в знаменателе.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03" w:type="dxa"/>
          </w:tcPr>
          <w:p w:rsidR="00AF365C" w:rsidRPr="007F7A96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5C">
              <w:rPr>
                <w:rFonts w:ascii="Times New Roman" w:hAnsi="Times New Roman"/>
                <w:color w:val="000000"/>
                <w:sz w:val="24"/>
                <w:szCs w:val="24"/>
              </w:rPr>
              <w:t>Упрощение выражений, содержащих квадратные корни</w:t>
            </w:r>
          </w:p>
        </w:tc>
        <w:tc>
          <w:tcPr>
            <w:tcW w:w="1276" w:type="dxa"/>
          </w:tcPr>
          <w:p w:rsidR="00AF365C" w:rsidRDefault="00AF365C" w:rsidP="00AF365C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03" w:type="dxa"/>
          </w:tcPr>
          <w:p w:rsidR="00AF365C" w:rsidRPr="007F7A96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Приближенное вычисление квадратных корней</w:t>
            </w:r>
          </w:p>
        </w:tc>
        <w:tc>
          <w:tcPr>
            <w:tcW w:w="1276" w:type="dxa"/>
          </w:tcPr>
          <w:p w:rsidR="00AF365C" w:rsidRPr="00AF365C" w:rsidRDefault="00AF365C" w:rsidP="00AF36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Pr="007F7A96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03" w:type="dxa"/>
          </w:tcPr>
          <w:p w:rsidR="00AF365C" w:rsidRPr="00AF365C" w:rsidRDefault="00AF365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65C">
              <w:rPr>
                <w:rFonts w:ascii="Times New Roman" w:hAnsi="Times New Roman"/>
                <w:color w:val="000000"/>
                <w:sz w:val="24"/>
                <w:szCs w:val="24"/>
              </w:rPr>
              <w:t>Множества.</w:t>
            </w:r>
          </w:p>
        </w:tc>
        <w:tc>
          <w:tcPr>
            <w:tcW w:w="1276" w:type="dxa"/>
          </w:tcPr>
          <w:p w:rsidR="00AF365C" w:rsidRPr="00AF365C" w:rsidRDefault="00AF365C" w:rsidP="00AF36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6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003" w:type="dxa"/>
          </w:tcPr>
          <w:p w:rsidR="00AF365C" w:rsidRPr="007F7A96" w:rsidRDefault="00AF365C" w:rsidP="004E4645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Обобщающий урок по теме «Квадратные корни»</w:t>
            </w:r>
          </w:p>
        </w:tc>
        <w:tc>
          <w:tcPr>
            <w:tcW w:w="1276" w:type="dxa"/>
          </w:tcPr>
          <w:p w:rsidR="00AF365C" w:rsidRDefault="00AF365C" w:rsidP="004E4645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AF365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003" w:type="dxa"/>
          </w:tcPr>
          <w:p w:rsidR="00AF365C" w:rsidRPr="007C7877" w:rsidRDefault="00AF365C" w:rsidP="004E4645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C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 2 по теме «Квадратные корни»</w:t>
            </w:r>
          </w:p>
        </w:tc>
        <w:tc>
          <w:tcPr>
            <w:tcW w:w="1276" w:type="dxa"/>
          </w:tcPr>
          <w:p w:rsidR="00AF365C" w:rsidRDefault="00AF365C" w:rsidP="004E4645">
            <w:pPr>
              <w:jc w:val="center"/>
            </w:pPr>
            <w:r w:rsidRPr="00D327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E4645" w:rsidRPr="007F7A96" w:rsidTr="004E4645">
        <w:tc>
          <w:tcPr>
            <w:tcW w:w="9889" w:type="dxa"/>
            <w:gridSpan w:val="5"/>
          </w:tcPr>
          <w:p w:rsidR="004E4645" w:rsidRPr="007F7A96" w:rsidRDefault="00437101" w:rsidP="004E4645">
            <w:pPr>
              <w:pStyle w:val="Default"/>
              <w:jc w:val="center"/>
            </w:pPr>
            <w:r w:rsidRPr="00437101">
              <w:rPr>
                <w:b/>
                <w:bCs/>
              </w:rPr>
              <w:t>Квадратные и рациональные уравнения</w:t>
            </w:r>
            <w:r>
              <w:rPr>
                <w:b/>
                <w:bCs/>
              </w:rPr>
              <w:t xml:space="preserve"> (38ч)</w:t>
            </w: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003" w:type="dxa"/>
          </w:tcPr>
          <w:p w:rsidR="00AF365C" w:rsidRPr="007C7877" w:rsidRDefault="002B3FE0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контрольной работы по теме </w:t>
            </w:r>
            <w:r w:rsidRPr="002B3FE0">
              <w:rPr>
                <w:rFonts w:ascii="Times New Roman" w:hAnsi="Times New Roman"/>
                <w:color w:val="000000"/>
                <w:sz w:val="24"/>
                <w:szCs w:val="24"/>
              </w:rPr>
              <w:t>«Квадратные корни».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E4645" w:rsidRPr="00313397">
              <w:rPr>
                <w:rFonts w:ascii="Times New Roman" w:hAnsi="Times New Roman"/>
                <w:sz w:val="24"/>
                <w:szCs w:val="24"/>
              </w:rPr>
              <w:t>Квадратный трехчлен</w:t>
            </w:r>
          </w:p>
        </w:tc>
        <w:tc>
          <w:tcPr>
            <w:tcW w:w="1276" w:type="dxa"/>
          </w:tcPr>
          <w:p w:rsidR="00AF365C" w:rsidRPr="00D327F6" w:rsidRDefault="004E464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E4645" w:rsidRPr="007F7A96" w:rsidTr="00DF6B1A">
        <w:tc>
          <w:tcPr>
            <w:tcW w:w="810" w:type="dxa"/>
          </w:tcPr>
          <w:p w:rsidR="004E4645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003" w:type="dxa"/>
          </w:tcPr>
          <w:p w:rsidR="004E4645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Разложение квадратного трёхчлена на множит</w:t>
            </w:r>
            <w:r>
              <w:rPr>
                <w:rFonts w:ascii="Times New Roman" w:hAnsi="Times New Roman"/>
                <w:sz w:val="24"/>
                <w:szCs w:val="24"/>
              </w:rPr>
              <w:t>ели</w:t>
            </w:r>
          </w:p>
        </w:tc>
        <w:tc>
          <w:tcPr>
            <w:tcW w:w="1276" w:type="dxa"/>
          </w:tcPr>
          <w:p w:rsidR="004E4645" w:rsidRPr="00D327F6" w:rsidRDefault="004E464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4E4645" w:rsidRPr="007F7A96" w:rsidRDefault="004E464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4E4645" w:rsidRPr="007F7A96" w:rsidRDefault="004E464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Понятие квадратного уравнения</w:t>
            </w:r>
          </w:p>
        </w:tc>
        <w:tc>
          <w:tcPr>
            <w:tcW w:w="1276" w:type="dxa"/>
          </w:tcPr>
          <w:p w:rsidR="00AF365C" w:rsidRPr="00D327F6" w:rsidRDefault="004E464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003" w:type="dxa"/>
          </w:tcPr>
          <w:p w:rsidR="00AF365C" w:rsidRPr="007C7877" w:rsidRDefault="004E4645" w:rsidP="004E4645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1276" w:type="dxa"/>
          </w:tcPr>
          <w:p w:rsidR="00AF365C" w:rsidRPr="00D327F6" w:rsidRDefault="004E464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276" w:type="dxa"/>
          </w:tcPr>
          <w:p w:rsidR="00AF365C" w:rsidRPr="00D327F6" w:rsidRDefault="004E464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Решение неполных квадратных уравнений</w:t>
            </w:r>
          </w:p>
        </w:tc>
        <w:tc>
          <w:tcPr>
            <w:tcW w:w="1276" w:type="dxa"/>
          </w:tcPr>
          <w:p w:rsidR="00AF365C" w:rsidRPr="00D327F6" w:rsidRDefault="004E464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Решение квадратного урав</w:t>
            </w:r>
            <w:r w:rsidRPr="00313397">
              <w:rPr>
                <w:rFonts w:ascii="Times New Roman" w:hAnsi="Times New Roman"/>
                <w:sz w:val="24"/>
                <w:szCs w:val="24"/>
              </w:rPr>
              <w:softHyphen/>
              <w:t>нения общего вида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Решение уравнений приведением их к общему виду квадратных уравнений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003" w:type="dxa"/>
          </w:tcPr>
          <w:p w:rsidR="00AF365C" w:rsidRPr="007C7877" w:rsidRDefault="000969A1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69A1">
              <w:rPr>
                <w:rFonts w:ascii="Times New Roman" w:hAnsi="Times New Roman"/>
                <w:sz w:val="24"/>
                <w:szCs w:val="24"/>
              </w:rPr>
              <w:t xml:space="preserve">Решение квадратных </w:t>
            </w:r>
            <w:r w:rsidR="004E4645" w:rsidRPr="000969A1">
              <w:rPr>
                <w:rFonts w:ascii="Times New Roman" w:hAnsi="Times New Roman"/>
                <w:sz w:val="24"/>
                <w:szCs w:val="24"/>
              </w:rPr>
              <w:t xml:space="preserve"> уравнени</w:t>
            </w:r>
            <w:r w:rsidRPr="000969A1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Приведенное квадратное уравнение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Решение приведённых квадратных уравнений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Применение теоремы Виета при решении квадратных уравнений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Применение квадратных уравнений к решени</w:t>
            </w:r>
            <w:r>
              <w:rPr>
                <w:rFonts w:ascii="Times New Roman" w:hAnsi="Times New Roman"/>
                <w:sz w:val="24"/>
                <w:szCs w:val="24"/>
              </w:rPr>
              <w:t>ю задач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365C" w:rsidRPr="007F7A96" w:rsidTr="00DF6B1A">
        <w:tc>
          <w:tcPr>
            <w:tcW w:w="810" w:type="dxa"/>
          </w:tcPr>
          <w:p w:rsidR="00AF365C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003" w:type="dxa"/>
          </w:tcPr>
          <w:p w:rsidR="00AF365C" w:rsidRPr="007C7877" w:rsidRDefault="004E4645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13397">
              <w:rPr>
                <w:rFonts w:ascii="Times New Roman" w:hAnsi="Times New Roman"/>
                <w:sz w:val="24"/>
                <w:szCs w:val="24"/>
              </w:rPr>
              <w:t>Решение текстовых задач с помощью квадратн</w:t>
            </w:r>
            <w:r>
              <w:rPr>
                <w:rFonts w:ascii="Times New Roman" w:hAnsi="Times New Roman"/>
                <w:sz w:val="24"/>
                <w:szCs w:val="24"/>
              </w:rPr>
              <w:t>ых уравнений</w:t>
            </w:r>
          </w:p>
        </w:tc>
        <w:tc>
          <w:tcPr>
            <w:tcW w:w="1276" w:type="dxa"/>
          </w:tcPr>
          <w:p w:rsidR="00AF365C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F365C" w:rsidRPr="007F7A96" w:rsidRDefault="00AF365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E4645" w:rsidRPr="007F7A96" w:rsidTr="004E4645">
        <w:tc>
          <w:tcPr>
            <w:tcW w:w="810" w:type="dxa"/>
          </w:tcPr>
          <w:p w:rsidR="004E4645" w:rsidRDefault="004E464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003" w:type="dxa"/>
            <w:vAlign w:val="center"/>
          </w:tcPr>
          <w:p w:rsidR="004E4645" w:rsidRPr="00E2604B" w:rsidRDefault="004E4645" w:rsidP="004E464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604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по теме «Квадратные уравнения»</w:t>
            </w:r>
          </w:p>
        </w:tc>
        <w:tc>
          <w:tcPr>
            <w:tcW w:w="1276" w:type="dxa"/>
          </w:tcPr>
          <w:p w:rsidR="004E4645" w:rsidRPr="00D327F6" w:rsidRDefault="00722D9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4E4645" w:rsidRPr="007F7A96" w:rsidRDefault="004E464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4E4645" w:rsidRPr="007F7A96" w:rsidRDefault="004E464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E4645" w:rsidRPr="007F7A96" w:rsidTr="00DF6B1A">
        <w:tc>
          <w:tcPr>
            <w:tcW w:w="810" w:type="dxa"/>
          </w:tcPr>
          <w:p w:rsidR="004E4645" w:rsidRDefault="000969A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003" w:type="dxa"/>
          </w:tcPr>
          <w:p w:rsidR="004E4645" w:rsidRPr="000969A1" w:rsidRDefault="002B3FE0" w:rsidP="000969A1">
            <w:pPr>
              <w:pStyle w:val="Default"/>
              <w:rPr>
                <w:sz w:val="23"/>
                <w:szCs w:val="23"/>
              </w:rPr>
            </w:pPr>
            <w:r>
              <w:t xml:space="preserve">Анализ контрольной работы по теме </w:t>
            </w:r>
            <w:r w:rsidRPr="002B3FE0">
              <w:t>«Квадратные уравнения».</w:t>
            </w:r>
            <w:r>
              <w:rPr>
                <w:b/>
              </w:rPr>
              <w:t xml:space="preserve"> </w:t>
            </w:r>
            <w:r>
              <w:t xml:space="preserve"> </w:t>
            </w:r>
            <w:r w:rsidR="000969A1">
              <w:rPr>
                <w:sz w:val="23"/>
                <w:szCs w:val="23"/>
              </w:rPr>
              <w:t xml:space="preserve">Понятие рационального уравнения </w:t>
            </w:r>
          </w:p>
        </w:tc>
        <w:tc>
          <w:tcPr>
            <w:tcW w:w="1276" w:type="dxa"/>
          </w:tcPr>
          <w:p w:rsidR="004E4645" w:rsidRPr="00D327F6" w:rsidRDefault="000969A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4E4645" w:rsidRPr="007F7A96" w:rsidRDefault="004E464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4E4645" w:rsidRPr="007F7A96" w:rsidRDefault="004E464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9A1" w:rsidRPr="007F7A96" w:rsidTr="00DF6B1A">
        <w:tc>
          <w:tcPr>
            <w:tcW w:w="810" w:type="dxa"/>
          </w:tcPr>
          <w:p w:rsidR="000969A1" w:rsidRDefault="000969A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003" w:type="dxa"/>
          </w:tcPr>
          <w:p w:rsidR="000969A1" w:rsidRDefault="000969A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Биквадратные уравнения </w:t>
            </w:r>
          </w:p>
        </w:tc>
        <w:tc>
          <w:tcPr>
            <w:tcW w:w="1276" w:type="dxa"/>
          </w:tcPr>
          <w:p w:rsidR="000969A1" w:rsidRPr="00D327F6" w:rsidRDefault="000969A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9A1" w:rsidRPr="007F7A96" w:rsidTr="00DF6B1A">
        <w:tc>
          <w:tcPr>
            <w:tcW w:w="810" w:type="dxa"/>
          </w:tcPr>
          <w:p w:rsidR="000969A1" w:rsidRPr="000969A1" w:rsidRDefault="000969A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69A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003" w:type="dxa"/>
          </w:tcPr>
          <w:p w:rsidR="000969A1" w:rsidRPr="000969A1" w:rsidRDefault="000969A1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69A1">
              <w:rPr>
                <w:rFonts w:ascii="Times New Roman" w:hAnsi="Times New Roman"/>
                <w:color w:val="000000"/>
                <w:sz w:val="24"/>
                <w:szCs w:val="24"/>
              </w:rPr>
              <w:t>Решение биквадратных уравнений</w:t>
            </w:r>
          </w:p>
        </w:tc>
        <w:tc>
          <w:tcPr>
            <w:tcW w:w="1276" w:type="dxa"/>
          </w:tcPr>
          <w:p w:rsidR="000969A1" w:rsidRPr="00D327F6" w:rsidRDefault="000969A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9A1" w:rsidRPr="007F7A96" w:rsidTr="00DF6B1A">
        <w:tc>
          <w:tcPr>
            <w:tcW w:w="810" w:type="dxa"/>
          </w:tcPr>
          <w:p w:rsidR="000969A1" w:rsidRDefault="000969A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003" w:type="dxa"/>
          </w:tcPr>
          <w:p w:rsidR="000969A1" w:rsidRDefault="000969A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Распадающиеся уравнения. </w:t>
            </w:r>
          </w:p>
        </w:tc>
        <w:tc>
          <w:tcPr>
            <w:tcW w:w="1276" w:type="dxa"/>
          </w:tcPr>
          <w:p w:rsidR="000969A1" w:rsidRPr="00D327F6" w:rsidRDefault="000969A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9A1" w:rsidRPr="007F7A96" w:rsidTr="00DF6B1A">
        <w:tc>
          <w:tcPr>
            <w:tcW w:w="810" w:type="dxa"/>
          </w:tcPr>
          <w:p w:rsidR="000969A1" w:rsidRDefault="000969A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03" w:type="dxa"/>
          </w:tcPr>
          <w:p w:rsidR="000969A1" w:rsidRDefault="000969A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распадающихся уравнений </w:t>
            </w:r>
          </w:p>
        </w:tc>
        <w:tc>
          <w:tcPr>
            <w:tcW w:w="1276" w:type="dxa"/>
          </w:tcPr>
          <w:p w:rsidR="000969A1" w:rsidRPr="00D327F6" w:rsidRDefault="000969A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9A1" w:rsidRPr="007F7A96" w:rsidTr="00DF6B1A">
        <w:tc>
          <w:tcPr>
            <w:tcW w:w="810" w:type="dxa"/>
          </w:tcPr>
          <w:p w:rsidR="000969A1" w:rsidRDefault="000969A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03" w:type="dxa"/>
          </w:tcPr>
          <w:p w:rsidR="000969A1" w:rsidRDefault="000969A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Уравнение, одна часть которого алгебраическая дробь, а другая равна нулю </w:t>
            </w:r>
          </w:p>
        </w:tc>
        <w:tc>
          <w:tcPr>
            <w:tcW w:w="1276" w:type="dxa"/>
          </w:tcPr>
          <w:p w:rsidR="000969A1" w:rsidRPr="00D327F6" w:rsidRDefault="0027525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9A1" w:rsidRPr="007F7A96" w:rsidTr="00DF6B1A">
        <w:tc>
          <w:tcPr>
            <w:tcW w:w="810" w:type="dxa"/>
          </w:tcPr>
          <w:p w:rsidR="000969A1" w:rsidRDefault="000969A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03" w:type="dxa"/>
          </w:tcPr>
          <w:p w:rsidR="000969A1" w:rsidRDefault="000969A1" w:rsidP="0027525F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Решение уравнений, одна часть которого алгебраическая дробь, а другая равна нулю </w:t>
            </w:r>
          </w:p>
        </w:tc>
        <w:tc>
          <w:tcPr>
            <w:tcW w:w="1276" w:type="dxa"/>
          </w:tcPr>
          <w:p w:rsidR="000969A1" w:rsidRPr="00D327F6" w:rsidRDefault="0027525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969A1" w:rsidRPr="007F7A96" w:rsidRDefault="000969A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003" w:type="dxa"/>
          </w:tcPr>
          <w:p w:rsidR="0027525F" w:rsidRDefault="0027525F" w:rsidP="0027525F">
            <w:pPr>
              <w:pStyle w:val="Default"/>
              <w:rPr>
                <w:sz w:val="22"/>
                <w:szCs w:val="22"/>
              </w:rPr>
            </w:pPr>
            <w:r w:rsidRPr="00313397">
              <w:rPr>
                <w:rFonts w:eastAsia="Times New Roman"/>
              </w:rPr>
              <w:t xml:space="preserve">Решение уравнений вида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val="en-US"/>
                    </w:rPr>
                    <m:t>P</m:t>
                  </m:r>
                  <m:r>
                    <w:rPr>
                      <w:rFonts w:ascii="Cambria Math" w:eastAsia="Times New Roman" w:hAnsi="Cambria Math"/>
                    </w:rPr>
                    <m:t>(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</w:rPr>
                    <m:t>)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Q(x)</m:t>
                  </m:r>
                </m:den>
              </m:f>
              <m:r>
                <w:rPr>
                  <w:rFonts w:ascii="Cambria Math" w:eastAsia="Times New Roman" w:hAnsi="Cambria Math"/>
                </w:rPr>
                <m:t>=0</m:t>
              </m:r>
            </m:oMath>
          </w:p>
        </w:tc>
        <w:tc>
          <w:tcPr>
            <w:tcW w:w="1276" w:type="dxa"/>
          </w:tcPr>
          <w:p w:rsidR="0027525F" w:rsidRPr="00D327F6" w:rsidRDefault="0027525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003" w:type="dxa"/>
          </w:tcPr>
          <w:p w:rsidR="0027525F" w:rsidRPr="0027525F" w:rsidRDefault="0027525F" w:rsidP="002752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Алгоритм решения рациональных уравнений </w:t>
            </w:r>
          </w:p>
        </w:tc>
        <w:tc>
          <w:tcPr>
            <w:tcW w:w="1276" w:type="dxa"/>
          </w:tcPr>
          <w:p w:rsidR="0027525F" w:rsidRPr="00D327F6" w:rsidRDefault="0027525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003" w:type="dxa"/>
          </w:tcPr>
          <w:p w:rsidR="0027525F" w:rsidRPr="0027525F" w:rsidRDefault="0027525F" w:rsidP="002752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рациональных уравнений </w:t>
            </w:r>
          </w:p>
        </w:tc>
        <w:tc>
          <w:tcPr>
            <w:tcW w:w="1276" w:type="dxa"/>
          </w:tcPr>
          <w:p w:rsidR="0027525F" w:rsidRPr="00D327F6" w:rsidRDefault="0027525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003" w:type="dxa"/>
          </w:tcPr>
          <w:p w:rsidR="0027525F" w:rsidRPr="0027525F" w:rsidRDefault="0027525F" w:rsidP="002752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при помощи рациональных уравнений </w:t>
            </w:r>
          </w:p>
        </w:tc>
        <w:tc>
          <w:tcPr>
            <w:tcW w:w="1276" w:type="dxa"/>
          </w:tcPr>
          <w:p w:rsidR="0027525F" w:rsidRPr="00D327F6" w:rsidRDefault="002B3FE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003" w:type="dxa"/>
          </w:tcPr>
          <w:p w:rsidR="0027525F" w:rsidRPr="0027525F" w:rsidRDefault="0027525F" w:rsidP="002752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составлением  рациональных уравнений </w:t>
            </w:r>
          </w:p>
        </w:tc>
        <w:tc>
          <w:tcPr>
            <w:tcW w:w="1276" w:type="dxa"/>
          </w:tcPr>
          <w:p w:rsidR="0027525F" w:rsidRPr="00D327F6" w:rsidRDefault="002B3FE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003" w:type="dxa"/>
          </w:tcPr>
          <w:p w:rsidR="0027525F" w:rsidRPr="002B3FE0" w:rsidRDefault="002B3FE0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3FE0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1276" w:type="dxa"/>
          </w:tcPr>
          <w:p w:rsidR="0027525F" w:rsidRPr="00D327F6" w:rsidRDefault="002B3FE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003" w:type="dxa"/>
          </w:tcPr>
          <w:p w:rsidR="0027525F" w:rsidRPr="002B3FE0" w:rsidRDefault="002B3FE0" w:rsidP="002B3F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рациональных уравнений при помощи замены неизвестного </w:t>
            </w:r>
          </w:p>
        </w:tc>
        <w:tc>
          <w:tcPr>
            <w:tcW w:w="1276" w:type="dxa"/>
          </w:tcPr>
          <w:p w:rsidR="0027525F" w:rsidRPr="00D327F6" w:rsidRDefault="004D673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003" w:type="dxa"/>
          </w:tcPr>
          <w:p w:rsidR="0027525F" w:rsidRPr="009E6E02" w:rsidRDefault="009E6E02" w:rsidP="009E6E02">
            <w:pPr>
              <w:pStyle w:val="Default"/>
            </w:pPr>
            <w:r>
              <w:rPr>
                <w:sz w:val="23"/>
                <w:szCs w:val="23"/>
              </w:rPr>
              <w:t>Решение рациональных уравнений заменой неизвестного</w:t>
            </w:r>
          </w:p>
        </w:tc>
        <w:tc>
          <w:tcPr>
            <w:tcW w:w="1276" w:type="dxa"/>
          </w:tcPr>
          <w:p w:rsidR="0027525F" w:rsidRPr="00D327F6" w:rsidRDefault="004D673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003" w:type="dxa"/>
          </w:tcPr>
          <w:p w:rsidR="0027525F" w:rsidRPr="009E6E02" w:rsidRDefault="009E6E02" w:rsidP="00000503">
            <w:pPr>
              <w:pStyle w:val="Default"/>
            </w:pPr>
            <w:r w:rsidRPr="009E6E02">
              <w:t>Уравнение-следствие</w:t>
            </w:r>
          </w:p>
        </w:tc>
        <w:tc>
          <w:tcPr>
            <w:tcW w:w="1276" w:type="dxa"/>
          </w:tcPr>
          <w:p w:rsidR="0027525F" w:rsidRPr="00D327F6" w:rsidRDefault="004D673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003" w:type="dxa"/>
          </w:tcPr>
          <w:p w:rsidR="0027525F" w:rsidRPr="009E6E02" w:rsidRDefault="009E6E02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E02">
              <w:rPr>
                <w:rFonts w:ascii="Times New Roman" w:hAnsi="Times New Roman"/>
                <w:sz w:val="24"/>
                <w:szCs w:val="24"/>
              </w:rPr>
              <w:t>Решение  уравнений с модулями</w:t>
            </w:r>
          </w:p>
        </w:tc>
        <w:tc>
          <w:tcPr>
            <w:tcW w:w="1276" w:type="dxa"/>
          </w:tcPr>
          <w:p w:rsidR="0027525F" w:rsidRPr="00D327F6" w:rsidRDefault="004D673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27525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003" w:type="dxa"/>
          </w:tcPr>
          <w:p w:rsidR="0027525F" w:rsidRPr="009E6E02" w:rsidRDefault="009E6E02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E02">
              <w:rPr>
                <w:rFonts w:ascii="Times New Roman" w:hAnsi="Times New Roman"/>
                <w:sz w:val="24"/>
                <w:szCs w:val="24"/>
              </w:rPr>
              <w:t xml:space="preserve">Разложение многочленов на множители.  </w:t>
            </w:r>
          </w:p>
        </w:tc>
        <w:tc>
          <w:tcPr>
            <w:tcW w:w="1276" w:type="dxa"/>
          </w:tcPr>
          <w:p w:rsidR="0027525F" w:rsidRPr="00D327F6" w:rsidRDefault="004D673F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4D673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003" w:type="dxa"/>
          </w:tcPr>
          <w:p w:rsidR="0027525F" w:rsidRPr="004D673F" w:rsidRDefault="009E6E02" w:rsidP="004D673F">
            <w:pPr>
              <w:pStyle w:val="Default"/>
              <w:rPr>
                <w:sz w:val="23"/>
                <w:szCs w:val="23"/>
              </w:rPr>
            </w:pPr>
            <w:r w:rsidRPr="00885B30">
              <w:t>Решение уравнений с помощью разложения на множители.</w:t>
            </w:r>
          </w:p>
        </w:tc>
        <w:tc>
          <w:tcPr>
            <w:tcW w:w="1276" w:type="dxa"/>
          </w:tcPr>
          <w:p w:rsidR="0027525F" w:rsidRPr="00D327F6" w:rsidRDefault="009E6E02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4D673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003" w:type="dxa"/>
          </w:tcPr>
          <w:p w:rsidR="0027525F" w:rsidRPr="00885B30" w:rsidRDefault="009E6E02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Комплексные числа. </w:t>
            </w:r>
          </w:p>
        </w:tc>
        <w:tc>
          <w:tcPr>
            <w:tcW w:w="1276" w:type="dxa"/>
          </w:tcPr>
          <w:p w:rsidR="0027525F" w:rsidRPr="00D327F6" w:rsidRDefault="009E6E02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4D673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003" w:type="dxa"/>
          </w:tcPr>
          <w:p w:rsidR="0027525F" w:rsidRPr="007C7877" w:rsidRDefault="009E6E02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«Рациональные уравнения»</w:t>
            </w:r>
          </w:p>
        </w:tc>
        <w:tc>
          <w:tcPr>
            <w:tcW w:w="1276" w:type="dxa"/>
          </w:tcPr>
          <w:p w:rsidR="0027525F" w:rsidRPr="00D327F6" w:rsidRDefault="009E6E02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4D673F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003" w:type="dxa"/>
          </w:tcPr>
          <w:p w:rsidR="0027525F" w:rsidRPr="007C7877" w:rsidRDefault="009E6E02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 4 по теме «Рациональные уравнения»</w:t>
            </w:r>
          </w:p>
        </w:tc>
        <w:tc>
          <w:tcPr>
            <w:tcW w:w="1276" w:type="dxa"/>
          </w:tcPr>
          <w:p w:rsidR="0027525F" w:rsidRPr="00D327F6" w:rsidRDefault="009E6E02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6E02" w:rsidRPr="007F7A96" w:rsidTr="00E24F31">
        <w:tc>
          <w:tcPr>
            <w:tcW w:w="9889" w:type="dxa"/>
            <w:gridSpan w:val="5"/>
          </w:tcPr>
          <w:p w:rsidR="009E6E02" w:rsidRPr="00401E54" w:rsidRDefault="009E6E02" w:rsidP="005F4A25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1E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Линейная, квадратичная и </w:t>
            </w:r>
            <w:r w:rsidR="00D729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дробно-рациональная функция.  (31</w:t>
            </w:r>
            <w:r w:rsidRPr="00401E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01E54" w:rsidRPr="00401E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</w:t>
            </w:r>
            <w:r w:rsidR="00D729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003" w:type="dxa"/>
          </w:tcPr>
          <w:p w:rsidR="0027525F" w:rsidRPr="009E6E02" w:rsidRDefault="009E6E02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E02">
              <w:rPr>
                <w:rFonts w:ascii="Times New Roman" w:hAnsi="Times New Roman"/>
                <w:sz w:val="24"/>
                <w:szCs w:val="24"/>
              </w:rPr>
              <w:t>Анализ контрольной работы по теме «Рациональные уравнения».</w:t>
            </w:r>
            <w:r w:rsidR="00E9603D">
              <w:rPr>
                <w:rFonts w:ascii="Times New Roman" w:hAnsi="Times New Roman"/>
                <w:sz w:val="24"/>
                <w:szCs w:val="24"/>
              </w:rPr>
              <w:t xml:space="preserve"> Прямая </w:t>
            </w:r>
            <w:r w:rsidR="00E9603D">
              <w:rPr>
                <w:rFonts w:ascii="Times New Roman" w:hAnsi="Times New Roman"/>
                <w:sz w:val="24"/>
                <w:szCs w:val="24"/>
              </w:rPr>
              <w:lastRenderedPageBreak/>
              <w:t>пропорциональность.</w:t>
            </w:r>
          </w:p>
        </w:tc>
        <w:tc>
          <w:tcPr>
            <w:tcW w:w="1276" w:type="dxa"/>
          </w:tcPr>
          <w:p w:rsidR="0027525F" w:rsidRPr="00FC1991" w:rsidRDefault="00FC199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5003" w:type="dxa"/>
          </w:tcPr>
          <w:p w:rsidR="0027525F" w:rsidRPr="00FC1991" w:rsidRDefault="00FC1991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19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Свойства функции  </w:t>
            </w:r>
            <w:r w:rsidRPr="00FC199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y=</w:t>
            </w:r>
            <w:proofErr w:type="spellStart"/>
            <w:r w:rsidRPr="00FC199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kx</w:t>
            </w:r>
            <w:proofErr w:type="spellEnd"/>
          </w:p>
        </w:tc>
        <w:tc>
          <w:tcPr>
            <w:tcW w:w="1276" w:type="dxa"/>
          </w:tcPr>
          <w:p w:rsidR="0027525F" w:rsidRPr="00FC1991" w:rsidRDefault="00FC199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003" w:type="dxa"/>
          </w:tcPr>
          <w:p w:rsidR="0027525F" w:rsidRPr="00FC1991" w:rsidRDefault="00FC1991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19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График функции  </w:t>
            </w:r>
            <w:r w:rsidRPr="00FC199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y=</w:t>
            </w:r>
            <w:proofErr w:type="spellStart"/>
            <w:r w:rsidRPr="00FC199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kx</w:t>
            </w:r>
            <w:proofErr w:type="spellEnd"/>
          </w:p>
        </w:tc>
        <w:tc>
          <w:tcPr>
            <w:tcW w:w="1276" w:type="dxa"/>
          </w:tcPr>
          <w:p w:rsidR="0027525F" w:rsidRPr="00D327F6" w:rsidRDefault="00FC199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003" w:type="dxa"/>
          </w:tcPr>
          <w:p w:rsidR="0027525F" w:rsidRPr="007C7877" w:rsidRDefault="00FC1991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1991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функции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C199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  <w:r w:rsidRPr="00FC1991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proofErr w:type="spellStart"/>
            <w:r w:rsidRPr="00FC199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kx</w:t>
            </w:r>
            <w:proofErr w:type="spellEnd"/>
          </w:p>
        </w:tc>
        <w:tc>
          <w:tcPr>
            <w:tcW w:w="1276" w:type="dxa"/>
          </w:tcPr>
          <w:p w:rsidR="0027525F" w:rsidRPr="00D327F6" w:rsidRDefault="00FC199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003" w:type="dxa"/>
          </w:tcPr>
          <w:p w:rsidR="0027525F" w:rsidRPr="00C427B6" w:rsidRDefault="00915C3C" w:rsidP="00915C3C">
            <w:pPr>
              <w:pStyle w:val="Default"/>
            </w:pPr>
            <w:r w:rsidRPr="00C427B6">
              <w:t xml:space="preserve">Зависимость расположения графика функции от углового коэффициента. </w:t>
            </w:r>
          </w:p>
        </w:tc>
        <w:tc>
          <w:tcPr>
            <w:tcW w:w="1276" w:type="dxa"/>
          </w:tcPr>
          <w:p w:rsidR="0027525F" w:rsidRPr="00D327F6" w:rsidRDefault="00915C3C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003" w:type="dxa"/>
          </w:tcPr>
          <w:p w:rsidR="0027525F" w:rsidRPr="00915C3C" w:rsidRDefault="00915C3C" w:rsidP="00915C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Линейная функция и её свойства.</w:t>
            </w:r>
          </w:p>
        </w:tc>
        <w:tc>
          <w:tcPr>
            <w:tcW w:w="1276" w:type="dxa"/>
          </w:tcPr>
          <w:p w:rsidR="0027525F" w:rsidRPr="00D327F6" w:rsidRDefault="00915C3C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003" w:type="dxa"/>
          </w:tcPr>
          <w:p w:rsidR="0027525F" w:rsidRPr="007C7877" w:rsidRDefault="00915C3C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15C3C">
              <w:rPr>
                <w:rFonts w:ascii="Times New Roman" w:hAnsi="Times New Roman"/>
                <w:color w:val="000000"/>
                <w:sz w:val="24"/>
                <w:szCs w:val="24"/>
              </w:rPr>
              <w:t>График линейной функции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27525F" w:rsidRPr="00D327F6" w:rsidRDefault="00915C3C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7CEC" w:rsidRPr="007F7A96" w:rsidTr="00DF6B1A">
        <w:tc>
          <w:tcPr>
            <w:tcW w:w="810" w:type="dxa"/>
          </w:tcPr>
          <w:p w:rsidR="00E97CEC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003" w:type="dxa"/>
          </w:tcPr>
          <w:p w:rsidR="00E97CEC" w:rsidRPr="00915C3C" w:rsidRDefault="00915C3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5C3C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линейной функции.</w:t>
            </w:r>
          </w:p>
        </w:tc>
        <w:tc>
          <w:tcPr>
            <w:tcW w:w="1276" w:type="dxa"/>
          </w:tcPr>
          <w:p w:rsidR="00E97CEC" w:rsidRPr="00D327F6" w:rsidRDefault="00915C3C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E97CEC" w:rsidRPr="007F7A96" w:rsidRDefault="00E97CE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E97CEC" w:rsidRPr="007F7A96" w:rsidRDefault="00E97CEC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003" w:type="dxa"/>
          </w:tcPr>
          <w:p w:rsidR="0027525F" w:rsidRPr="00915C3C" w:rsidRDefault="00915C3C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5C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Равномерное движение. </w:t>
            </w:r>
          </w:p>
        </w:tc>
        <w:tc>
          <w:tcPr>
            <w:tcW w:w="1276" w:type="dxa"/>
          </w:tcPr>
          <w:p w:rsidR="0027525F" w:rsidRPr="00D327F6" w:rsidRDefault="00915C3C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003" w:type="dxa"/>
          </w:tcPr>
          <w:p w:rsidR="0027525F" w:rsidRPr="00915C3C" w:rsidRDefault="00915C3C" w:rsidP="00915C3C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15C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Функция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y=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x</m:t>
                  </m:r>
                </m:e>
              </m:d>
            </m:oMath>
          </w:p>
        </w:tc>
        <w:tc>
          <w:tcPr>
            <w:tcW w:w="1276" w:type="dxa"/>
          </w:tcPr>
          <w:p w:rsidR="0027525F" w:rsidRPr="00915C3C" w:rsidRDefault="00915C3C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003" w:type="dxa"/>
          </w:tcPr>
          <w:p w:rsidR="0027525F" w:rsidRPr="00915C3C" w:rsidRDefault="00915C3C" w:rsidP="00915C3C">
            <w:pPr>
              <w:spacing w:after="15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5C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Функция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y=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x</m:t>
                  </m:r>
                </m:e>
              </m:d>
            </m:oMath>
            <w:r w:rsidRPr="00915C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y=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x</m:t>
                  </m:r>
                </m:e>
              </m:d>
            </m:oMath>
          </w:p>
        </w:tc>
        <w:tc>
          <w:tcPr>
            <w:tcW w:w="1276" w:type="dxa"/>
          </w:tcPr>
          <w:p w:rsidR="0027525F" w:rsidRPr="00D327F6" w:rsidRDefault="00915C3C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525F" w:rsidRPr="007F7A96" w:rsidTr="00DF6B1A">
        <w:tc>
          <w:tcPr>
            <w:tcW w:w="810" w:type="dxa"/>
          </w:tcPr>
          <w:p w:rsidR="0027525F" w:rsidRDefault="00E97CEC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003" w:type="dxa"/>
          </w:tcPr>
          <w:p w:rsidR="0027525F" w:rsidRPr="00C427B6" w:rsidRDefault="00C427B6" w:rsidP="00321A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Функция у = ах</w:t>
            </w:r>
            <w:proofErr w:type="gramStart"/>
            <w:r w:rsidRPr="00C427B6">
              <w:rPr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23"/>
                <w:szCs w:val="23"/>
              </w:rPr>
              <w:t xml:space="preserve">(а &gt; 0) </w:t>
            </w:r>
          </w:p>
        </w:tc>
        <w:tc>
          <w:tcPr>
            <w:tcW w:w="1276" w:type="dxa"/>
          </w:tcPr>
          <w:p w:rsidR="0027525F" w:rsidRPr="00D327F6" w:rsidRDefault="00C427B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7525F" w:rsidRPr="007F7A96" w:rsidRDefault="0027525F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003" w:type="dxa"/>
          </w:tcPr>
          <w:p w:rsidR="00321A26" w:rsidRPr="00C427B6" w:rsidRDefault="00321A26" w:rsidP="002724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Свойства и график функции у = ах</w:t>
            </w:r>
            <w:proofErr w:type="gramStart"/>
            <w:r w:rsidRPr="00C427B6">
              <w:rPr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23"/>
                <w:szCs w:val="23"/>
              </w:rPr>
              <w:t>(а &gt; 0)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003" w:type="dxa"/>
          </w:tcPr>
          <w:p w:rsidR="00321A26" w:rsidRPr="00C427B6" w:rsidRDefault="00321A26" w:rsidP="002724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Функция </w:t>
            </w:r>
            <w:r>
              <w:rPr>
                <w:i/>
                <w:iCs/>
                <w:sz w:val="23"/>
                <w:szCs w:val="23"/>
              </w:rPr>
              <w:t>у = ах</w:t>
            </w:r>
            <w:proofErr w:type="gramStart"/>
            <w:r w:rsidRPr="00C427B6">
              <w:rPr>
                <w:i/>
                <w:iCs/>
                <w:sz w:val="16"/>
                <w:szCs w:val="16"/>
                <w:vertAlign w:val="superscript"/>
              </w:rPr>
              <w:t>2</w:t>
            </w:r>
            <w:proofErr w:type="gramEnd"/>
            <w:r w:rsidRPr="00C427B6">
              <w:rPr>
                <w:i/>
                <w:iCs/>
                <w:sz w:val="16"/>
                <w:szCs w:val="16"/>
                <w:vertAlign w:val="superscript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 xml:space="preserve">(а ≠ 0) 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003" w:type="dxa"/>
          </w:tcPr>
          <w:p w:rsidR="00321A26" w:rsidRPr="00442740" w:rsidRDefault="00321A26" w:rsidP="00272492">
            <w:pPr>
              <w:pStyle w:val="Default"/>
            </w:pPr>
            <w:r>
              <w:t xml:space="preserve">Построение графика функции </w:t>
            </w:r>
            <w:r w:rsidR="00442740">
              <w:t xml:space="preserve"> </w:t>
            </w:r>
            <w:r>
              <w:rPr>
                <w:i/>
                <w:iCs/>
                <w:sz w:val="23"/>
                <w:szCs w:val="23"/>
              </w:rPr>
              <w:t>у = а х</w:t>
            </w:r>
            <w:proofErr w:type="gramStart"/>
            <w:r w:rsidRPr="00C427B6">
              <w:rPr>
                <w:i/>
                <w:iCs/>
                <w:sz w:val="16"/>
                <w:szCs w:val="16"/>
                <w:vertAlign w:val="superscript"/>
              </w:rPr>
              <w:t>2</w:t>
            </w:r>
            <w:proofErr w:type="gramEnd"/>
            <w:r w:rsidRPr="00C427B6">
              <w:rPr>
                <w:i/>
                <w:iCs/>
                <w:sz w:val="16"/>
                <w:szCs w:val="16"/>
                <w:vertAlign w:val="superscript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+у</w:t>
            </w:r>
            <w:r w:rsidRPr="00C427B6">
              <w:rPr>
                <w:i/>
                <w:iCs/>
                <w:sz w:val="16"/>
                <w:szCs w:val="16"/>
                <w:vertAlign w:val="subscript"/>
              </w:rPr>
              <w:t xml:space="preserve">0 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003" w:type="dxa"/>
          </w:tcPr>
          <w:p w:rsidR="00321A26" w:rsidRPr="00C427B6" w:rsidRDefault="00321A26" w:rsidP="00272492">
            <w:pPr>
              <w:pStyle w:val="Default"/>
              <w:rPr>
                <w:sz w:val="16"/>
                <w:szCs w:val="16"/>
              </w:rPr>
            </w:pPr>
            <w:r>
              <w:rPr>
                <w:sz w:val="23"/>
                <w:szCs w:val="23"/>
              </w:rPr>
              <w:t xml:space="preserve">График функции </w:t>
            </w:r>
            <w:r>
              <w:rPr>
                <w:i/>
                <w:iCs/>
                <w:sz w:val="23"/>
                <w:szCs w:val="23"/>
              </w:rPr>
              <w:t>у = а (</w:t>
            </w:r>
            <w:proofErr w:type="spellStart"/>
            <w:r>
              <w:rPr>
                <w:i/>
                <w:iCs/>
                <w:sz w:val="23"/>
                <w:szCs w:val="23"/>
              </w:rPr>
              <w:t>х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– х</w:t>
            </w:r>
            <w:proofErr w:type="gramStart"/>
            <w:r w:rsidRPr="00C427B6">
              <w:rPr>
                <w:i/>
                <w:iCs/>
                <w:sz w:val="16"/>
                <w:szCs w:val="16"/>
                <w:vertAlign w:val="subscript"/>
              </w:rPr>
              <w:t>0</w:t>
            </w:r>
            <w:proofErr w:type="gramEnd"/>
            <w:r>
              <w:rPr>
                <w:i/>
                <w:iCs/>
                <w:sz w:val="23"/>
                <w:szCs w:val="23"/>
              </w:rPr>
              <w:t>)</w:t>
            </w:r>
            <w:r w:rsidRPr="00C427B6">
              <w:rPr>
                <w:i/>
                <w:iCs/>
                <w:sz w:val="16"/>
                <w:szCs w:val="16"/>
                <w:vertAlign w:val="superscript"/>
              </w:rPr>
              <w:t xml:space="preserve">2 </w:t>
            </w:r>
            <w:r>
              <w:rPr>
                <w:i/>
                <w:iCs/>
                <w:sz w:val="23"/>
                <w:szCs w:val="23"/>
              </w:rPr>
              <w:t>+у</w:t>
            </w:r>
            <w:r w:rsidRPr="00C427B6">
              <w:rPr>
                <w:i/>
                <w:iCs/>
                <w:sz w:val="16"/>
                <w:szCs w:val="16"/>
                <w:vertAlign w:val="subscript"/>
              </w:rPr>
              <w:t xml:space="preserve">0 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003" w:type="dxa"/>
          </w:tcPr>
          <w:p w:rsidR="00321A26" w:rsidRPr="007F1AFF" w:rsidRDefault="00321A26" w:rsidP="007F1AFF">
            <w:pPr>
              <w:pStyle w:val="Default"/>
            </w:pPr>
            <w:r>
              <w:t xml:space="preserve">Построение графика функции </w:t>
            </w:r>
            <w:r>
              <w:rPr>
                <w:i/>
                <w:iCs/>
                <w:sz w:val="23"/>
                <w:szCs w:val="23"/>
              </w:rPr>
              <w:t>у = а (</w:t>
            </w:r>
            <w:proofErr w:type="spellStart"/>
            <w:r>
              <w:rPr>
                <w:i/>
                <w:iCs/>
                <w:sz w:val="23"/>
                <w:szCs w:val="23"/>
              </w:rPr>
              <w:t>х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– х</w:t>
            </w:r>
            <w:proofErr w:type="gramStart"/>
            <w:r w:rsidRPr="00C427B6">
              <w:rPr>
                <w:i/>
                <w:iCs/>
                <w:sz w:val="16"/>
                <w:szCs w:val="16"/>
                <w:vertAlign w:val="subscript"/>
              </w:rPr>
              <w:t>0</w:t>
            </w:r>
            <w:proofErr w:type="gramEnd"/>
            <w:r>
              <w:rPr>
                <w:i/>
                <w:iCs/>
                <w:sz w:val="23"/>
                <w:szCs w:val="23"/>
              </w:rPr>
              <w:t>)</w:t>
            </w:r>
            <w:r w:rsidRPr="00C427B6">
              <w:rPr>
                <w:i/>
                <w:iCs/>
                <w:sz w:val="16"/>
                <w:szCs w:val="16"/>
                <w:vertAlign w:val="superscript"/>
              </w:rPr>
              <w:t>2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+у</w:t>
            </w:r>
            <w:r w:rsidRPr="00C427B6">
              <w:rPr>
                <w:i/>
                <w:iCs/>
                <w:sz w:val="16"/>
                <w:szCs w:val="16"/>
                <w:vertAlign w:val="subscript"/>
              </w:rPr>
              <w:t>0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003" w:type="dxa"/>
          </w:tcPr>
          <w:p w:rsidR="00321A26" w:rsidRPr="00C427B6" w:rsidRDefault="00321A26" w:rsidP="00272492">
            <w:pPr>
              <w:pStyle w:val="Default"/>
              <w:rPr>
                <w:sz w:val="23"/>
                <w:szCs w:val="23"/>
              </w:rPr>
            </w:pPr>
            <w:r w:rsidRPr="00C427B6">
              <w:t>Квадратичная</w:t>
            </w:r>
            <w:r>
              <w:rPr>
                <w:sz w:val="23"/>
                <w:szCs w:val="23"/>
              </w:rPr>
              <w:t xml:space="preserve"> функция и её график. 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003" w:type="dxa"/>
          </w:tcPr>
          <w:p w:rsidR="00321A26" w:rsidRPr="00C427B6" w:rsidRDefault="00442740" w:rsidP="00272492">
            <w:pPr>
              <w:pStyle w:val="Default"/>
            </w:pPr>
            <w:r>
              <w:t xml:space="preserve">Свойства квадратичной функции. </w:t>
            </w:r>
            <w:r w:rsidR="00321A26" w:rsidRPr="00C427B6">
              <w:t xml:space="preserve">Наибольшее и наименьшее значение функции. 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003" w:type="dxa"/>
          </w:tcPr>
          <w:p w:rsidR="00321A26" w:rsidRPr="00C427B6" w:rsidRDefault="00321A26" w:rsidP="002724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Свойства квадратичной функции. Возрастание и убывание функции. 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003" w:type="dxa"/>
          </w:tcPr>
          <w:p w:rsidR="00321A26" w:rsidRPr="00321A26" w:rsidRDefault="00321A26" w:rsidP="00321A26">
            <w:pPr>
              <w:pStyle w:val="Default"/>
            </w:pPr>
            <w:r w:rsidRPr="00321A26">
              <w:t xml:space="preserve">Обратная пропорциональность 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321A26">
        <w:trPr>
          <w:trHeight w:val="461"/>
        </w:trPr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003" w:type="dxa"/>
          </w:tcPr>
          <w:p w:rsidR="00321A26" w:rsidRPr="00321A26" w:rsidRDefault="00321A26" w:rsidP="00321A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Функция у = </w:t>
            </w:r>
            <w:proofErr w:type="spellStart"/>
            <w:r>
              <w:rPr>
                <w:sz w:val="23"/>
                <w:szCs w:val="23"/>
              </w:rPr>
              <w:t>k\x</w:t>
            </w:r>
            <w:proofErr w:type="spellEnd"/>
            <w:r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k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Pr="00321A26">
              <w:rPr>
                <w:sz w:val="23"/>
                <w:szCs w:val="23"/>
              </w:rPr>
              <w:t>&gt;</w:t>
            </w:r>
            <w:r>
              <w:rPr>
                <w:sz w:val="23"/>
                <w:szCs w:val="23"/>
              </w:rPr>
              <w:t>0)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A26" w:rsidRPr="007F7A96" w:rsidTr="00DF6B1A">
        <w:tc>
          <w:tcPr>
            <w:tcW w:w="810" w:type="dxa"/>
          </w:tcPr>
          <w:p w:rsidR="00321A26" w:rsidRDefault="00321A26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003" w:type="dxa"/>
          </w:tcPr>
          <w:p w:rsidR="00321A26" w:rsidRPr="00321A26" w:rsidRDefault="00321A26" w:rsidP="00321A2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1A26">
              <w:rPr>
                <w:rFonts w:ascii="Times New Roman" w:hAnsi="Times New Roman"/>
                <w:sz w:val="24"/>
                <w:szCs w:val="24"/>
              </w:rPr>
              <w:t xml:space="preserve">Функция у = </w:t>
            </w:r>
            <w:proofErr w:type="spellStart"/>
            <w:r w:rsidRPr="00321A26">
              <w:rPr>
                <w:rFonts w:ascii="Times New Roman" w:hAnsi="Times New Roman"/>
                <w:sz w:val="24"/>
                <w:szCs w:val="24"/>
              </w:rPr>
              <w:t>k\x</w:t>
            </w:r>
            <w:proofErr w:type="spellEnd"/>
            <w:r w:rsidRPr="00321A2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21A26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Pr="00321A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≠</m:t>
              </m:r>
            </m:oMath>
            <w:r w:rsidRPr="00321A26">
              <w:rPr>
                <w:rFonts w:ascii="Times New Roman" w:hAnsi="Times New Roman"/>
                <w:sz w:val="24"/>
                <w:szCs w:val="24"/>
              </w:rPr>
              <w:t>0)</w:t>
            </w:r>
          </w:p>
        </w:tc>
        <w:tc>
          <w:tcPr>
            <w:tcW w:w="1276" w:type="dxa"/>
          </w:tcPr>
          <w:p w:rsidR="00321A26" w:rsidRPr="00D327F6" w:rsidRDefault="00321A26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321A26" w:rsidRPr="007F7A96" w:rsidRDefault="00321A26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003" w:type="dxa"/>
          </w:tcPr>
          <w:p w:rsidR="00736915" w:rsidRPr="00321A26" w:rsidRDefault="00736915" w:rsidP="00321A26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графика функции </w:t>
            </w:r>
            <w:r w:rsidRPr="00321A26">
              <w:rPr>
                <w:rFonts w:ascii="Times New Roman" w:hAnsi="Times New Roman"/>
                <w:sz w:val="24"/>
                <w:szCs w:val="24"/>
              </w:rPr>
              <w:t xml:space="preserve">у = </w:t>
            </w:r>
            <w:proofErr w:type="spellStart"/>
            <w:r w:rsidRPr="00321A26">
              <w:rPr>
                <w:rFonts w:ascii="Times New Roman" w:hAnsi="Times New Roman"/>
                <w:sz w:val="24"/>
                <w:szCs w:val="24"/>
              </w:rPr>
              <w:t>k\x</w:t>
            </w:r>
            <w:proofErr w:type="spellEnd"/>
            <w:r w:rsidRPr="00321A2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21A26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Pr="00321A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≠</m:t>
              </m:r>
            </m:oMath>
            <w:r w:rsidRPr="00321A26">
              <w:rPr>
                <w:rFonts w:ascii="Times New Roman" w:hAnsi="Times New Roman"/>
                <w:sz w:val="24"/>
                <w:szCs w:val="24"/>
              </w:rPr>
              <w:t>0)</w:t>
            </w:r>
          </w:p>
        </w:tc>
        <w:tc>
          <w:tcPr>
            <w:tcW w:w="1276" w:type="dxa"/>
          </w:tcPr>
          <w:p w:rsidR="00736915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003" w:type="dxa"/>
          </w:tcPr>
          <w:p w:rsidR="00736915" w:rsidRPr="00321A26" w:rsidRDefault="00736915" w:rsidP="00321A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Дробно-линейная функция и ее график </w:t>
            </w:r>
          </w:p>
        </w:tc>
        <w:tc>
          <w:tcPr>
            <w:tcW w:w="1276" w:type="dxa"/>
          </w:tcPr>
          <w:p w:rsidR="00736915" w:rsidRPr="00D327F6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3" w:type="dxa"/>
          </w:tcPr>
          <w:p w:rsidR="00736915" w:rsidRPr="00321A26" w:rsidRDefault="00736915" w:rsidP="00321A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Свойства дробно-линейной функции. </w:t>
            </w:r>
          </w:p>
        </w:tc>
        <w:tc>
          <w:tcPr>
            <w:tcW w:w="1276" w:type="dxa"/>
          </w:tcPr>
          <w:p w:rsidR="00736915" w:rsidRPr="00D327F6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003" w:type="dxa"/>
          </w:tcPr>
          <w:p w:rsidR="00736915" w:rsidRPr="007F1AFF" w:rsidRDefault="00736915" w:rsidP="007F1A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График дробно- линейной функции, содержащей модуль. </w:t>
            </w:r>
          </w:p>
        </w:tc>
        <w:tc>
          <w:tcPr>
            <w:tcW w:w="1276" w:type="dxa"/>
          </w:tcPr>
          <w:p w:rsidR="00736915" w:rsidRPr="00D327F6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003" w:type="dxa"/>
          </w:tcPr>
          <w:p w:rsidR="00736915" w:rsidRPr="007F1AFF" w:rsidRDefault="00736915" w:rsidP="007F1A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графиков дробно- линейной функции, содержащей модуль. </w:t>
            </w:r>
          </w:p>
        </w:tc>
        <w:tc>
          <w:tcPr>
            <w:tcW w:w="1276" w:type="dxa"/>
          </w:tcPr>
          <w:p w:rsidR="00736915" w:rsidRPr="00D327F6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003" w:type="dxa"/>
          </w:tcPr>
          <w:p w:rsidR="00736915" w:rsidRPr="00DE3362" w:rsidRDefault="00736915" w:rsidP="00DE336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Уравнение прямой, уравнение окружности </w:t>
            </w:r>
          </w:p>
        </w:tc>
        <w:tc>
          <w:tcPr>
            <w:tcW w:w="1276" w:type="dxa"/>
          </w:tcPr>
          <w:p w:rsidR="00736915" w:rsidRPr="00D327F6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003" w:type="dxa"/>
          </w:tcPr>
          <w:p w:rsidR="00736915" w:rsidRPr="00DE3362" w:rsidRDefault="00736915" w:rsidP="00AA6D88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2492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Обобщающее повторение по теме «Линейная, квадратичная и дробно-рациональная </w:t>
            </w:r>
            <w:r w:rsidRPr="002724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функции»</w:t>
            </w:r>
          </w:p>
        </w:tc>
        <w:tc>
          <w:tcPr>
            <w:tcW w:w="1276" w:type="dxa"/>
          </w:tcPr>
          <w:p w:rsidR="00736915" w:rsidRPr="00D327F6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AA6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5003" w:type="dxa"/>
          </w:tcPr>
          <w:p w:rsidR="00736915" w:rsidRPr="007C7877" w:rsidRDefault="00736915" w:rsidP="00AA6D88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E3362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 5 по теме «Линейная, квадратичная и дробно-рациональная функции»</w:t>
            </w:r>
          </w:p>
        </w:tc>
        <w:tc>
          <w:tcPr>
            <w:tcW w:w="1276" w:type="dxa"/>
          </w:tcPr>
          <w:p w:rsidR="00736915" w:rsidRPr="00D327F6" w:rsidRDefault="00736915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AA6D88">
        <w:tc>
          <w:tcPr>
            <w:tcW w:w="9889" w:type="dxa"/>
            <w:gridSpan w:val="5"/>
          </w:tcPr>
          <w:p w:rsidR="00736915" w:rsidRPr="00D7296A" w:rsidRDefault="00736915" w:rsidP="005F4A25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29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Системы рациональных уравнений</w:t>
            </w:r>
            <w:r w:rsidR="00A932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932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D7296A" w:rsidRPr="00D729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End"/>
            <w:r w:rsidR="00D7296A" w:rsidRPr="00D729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 ч</w:t>
            </w:r>
            <w:r w:rsidR="00A932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003" w:type="dxa"/>
          </w:tcPr>
          <w:p w:rsidR="00736915" w:rsidRPr="00D7296A" w:rsidRDefault="00D7296A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2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контрольной работы </w:t>
            </w:r>
            <w:r w:rsidRPr="00D7296A">
              <w:rPr>
                <w:rFonts w:ascii="Times New Roman" w:hAnsi="Times New Roman"/>
                <w:bCs/>
                <w:sz w:val="24"/>
                <w:szCs w:val="24"/>
              </w:rPr>
              <w:t>по теме «Линейная, квадратичная и дробно-рациональная функции»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Понятие системы рациональных уравнений.</w:t>
            </w:r>
          </w:p>
        </w:tc>
        <w:tc>
          <w:tcPr>
            <w:tcW w:w="1276" w:type="dxa"/>
          </w:tcPr>
          <w:p w:rsidR="00736915" w:rsidRPr="00D327F6" w:rsidRDefault="00D7296A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003" w:type="dxa"/>
          </w:tcPr>
          <w:p w:rsidR="00736915" w:rsidRPr="007C7877" w:rsidRDefault="00AA6D88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Выражение одной переменной через другую</w:t>
            </w:r>
            <w:r w:rsidR="00E25E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36915" w:rsidRPr="00D327F6" w:rsidRDefault="00AA6D88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003" w:type="dxa"/>
          </w:tcPr>
          <w:p w:rsidR="00736915" w:rsidRPr="00E25E19" w:rsidRDefault="00AA6D88" w:rsidP="00E25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системы рациональных уравнений </w:t>
            </w:r>
            <w:r w:rsidR="00E25E19">
              <w:rPr>
                <w:sz w:val="23"/>
                <w:szCs w:val="23"/>
              </w:rPr>
              <w:t xml:space="preserve"> с двумя  неизвестными </w:t>
            </w:r>
            <w:r>
              <w:rPr>
                <w:sz w:val="23"/>
                <w:szCs w:val="23"/>
              </w:rPr>
              <w:t>способом подстановки</w:t>
            </w:r>
            <w:r w:rsidR="00E25E19">
              <w:rPr>
                <w:sz w:val="23"/>
                <w:szCs w:val="23"/>
              </w:rPr>
              <w:t>.</w:t>
            </w:r>
          </w:p>
        </w:tc>
        <w:tc>
          <w:tcPr>
            <w:tcW w:w="1276" w:type="dxa"/>
          </w:tcPr>
          <w:p w:rsidR="00736915" w:rsidRPr="00D327F6" w:rsidRDefault="00E25E1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003" w:type="dxa"/>
          </w:tcPr>
          <w:p w:rsidR="00736915" w:rsidRPr="00E25E19" w:rsidRDefault="00E25E19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5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системы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рациональных уравнений  с тремя </w:t>
            </w:r>
            <w:r w:rsidRPr="00E25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неизвестными способом подстановки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36915" w:rsidRPr="00D327F6" w:rsidRDefault="00E25E1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03" w:type="dxa"/>
          </w:tcPr>
          <w:p w:rsidR="00736915" w:rsidRPr="007C7877" w:rsidRDefault="00E25E19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5E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системы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рациональных уравнений  </w:t>
            </w:r>
            <w:r w:rsidRPr="00E25E19">
              <w:rPr>
                <w:rFonts w:ascii="Times New Roman" w:hAnsi="Times New Roman"/>
                <w:color w:val="000000"/>
                <w:sz w:val="24"/>
                <w:szCs w:val="24"/>
              </w:rPr>
              <w:t>способом подстановки</w:t>
            </w:r>
          </w:p>
        </w:tc>
        <w:tc>
          <w:tcPr>
            <w:tcW w:w="1276" w:type="dxa"/>
          </w:tcPr>
          <w:p w:rsidR="00736915" w:rsidRPr="00D327F6" w:rsidRDefault="00E25E1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6915" w:rsidRPr="007F7A96" w:rsidTr="00DF6B1A">
        <w:tc>
          <w:tcPr>
            <w:tcW w:w="810" w:type="dxa"/>
          </w:tcPr>
          <w:p w:rsidR="00736915" w:rsidRDefault="00736915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003" w:type="dxa"/>
          </w:tcPr>
          <w:p w:rsidR="00736915" w:rsidRPr="00E25E19" w:rsidRDefault="00E25E19" w:rsidP="00E25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систем рациональных уравнений первой и второй степени способом сложения </w:t>
            </w:r>
          </w:p>
        </w:tc>
        <w:tc>
          <w:tcPr>
            <w:tcW w:w="1276" w:type="dxa"/>
          </w:tcPr>
          <w:p w:rsidR="00736915" w:rsidRPr="00D327F6" w:rsidRDefault="008B0AE4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736915" w:rsidRPr="007F7A96" w:rsidRDefault="00736915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0AE4" w:rsidRPr="007F7A96" w:rsidTr="00DF6B1A">
        <w:tc>
          <w:tcPr>
            <w:tcW w:w="810" w:type="dxa"/>
          </w:tcPr>
          <w:p w:rsidR="008B0AE4" w:rsidRDefault="008B0AE4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003" w:type="dxa"/>
          </w:tcPr>
          <w:p w:rsidR="008B0AE4" w:rsidRDefault="008B0AE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систем рациональных уравнений первой и второй степени способом введения новых неизвестных </w:t>
            </w:r>
          </w:p>
        </w:tc>
        <w:tc>
          <w:tcPr>
            <w:tcW w:w="1276" w:type="dxa"/>
          </w:tcPr>
          <w:p w:rsidR="008B0AE4" w:rsidRPr="00D327F6" w:rsidRDefault="008B0AE4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0AE4" w:rsidRPr="007F7A96" w:rsidTr="00DF6B1A">
        <w:tc>
          <w:tcPr>
            <w:tcW w:w="810" w:type="dxa"/>
          </w:tcPr>
          <w:p w:rsidR="008B0AE4" w:rsidRDefault="008B0AE4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003" w:type="dxa"/>
          </w:tcPr>
          <w:p w:rsidR="008B0AE4" w:rsidRPr="008B0AE4" w:rsidRDefault="008B0AE4" w:rsidP="008B0AE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систем рациональных уравнений первой и второй степени различными способами. </w:t>
            </w:r>
          </w:p>
        </w:tc>
        <w:tc>
          <w:tcPr>
            <w:tcW w:w="1276" w:type="dxa"/>
          </w:tcPr>
          <w:p w:rsidR="008B0AE4" w:rsidRPr="00D327F6" w:rsidRDefault="008B0AE4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0AE4" w:rsidRPr="007F7A96" w:rsidTr="00DF6B1A">
        <w:tc>
          <w:tcPr>
            <w:tcW w:w="810" w:type="dxa"/>
          </w:tcPr>
          <w:p w:rsidR="008B0AE4" w:rsidRDefault="008B0AE4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003" w:type="dxa"/>
          </w:tcPr>
          <w:p w:rsidR="008B0AE4" w:rsidRPr="008B0AE4" w:rsidRDefault="008B0AE4" w:rsidP="008B0AE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при помощи систем уравнений первой и второй степени </w:t>
            </w:r>
          </w:p>
        </w:tc>
        <w:tc>
          <w:tcPr>
            <w:tcW w:w="1276" w:type="dxa"/>
          </w:tcPr>
          <w:p w:rsidR="008B0AE4" w:rsidRPr="00D327F6" w:rsidRDefault="008B0AE4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0AE4" w:rsidRPr="007F7A96" w:rsidTr="00DF6B1A">
        <w:tc>
          <w:tcPr>
            <w:tcW w:w="810" w:type="dxa"/>
          </w:tcPr>
          <w:p w:rsidR="008B0AE4" w:rsidRDefault="008B0AE4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003" w:type="dxa"/>
          </w:tcPr>
          <w:p w:rsidR="008B0AE4" w:rsidRPr="008B0AE4" w:rsidRDefault="008B0AE4" w:rsidP="008B0AE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 на движение при помощи систем уравнений. </w:t>
            </w:r>
          </w:p>
        </w:tc>
        <w:tc>
          <w:tcPr>
            <w:tcW w:w="1276" w:type="dxa"/>
          </w:tcPr>
          <w:p w:rsidR="008B0AE4" w:rsidRPr="00D327F6" w:rsidRDefault="008B0AE4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0AE4" w:rsidRPr="007F7A96" w:rsidTr="00DF6B1A">
        <w:tc>
          <w:tcPr>
            <w:tcW w:w="810" w:type="dxa"/>
          </w:tcPr>
          <w:p w:rsidR="008B0AE4" w:rsidRDefault="008B0AE4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003" w:type="dxa"/>
          </w:tcPr>
          <w:p w:rsidR="008B0AE4" w:rsidRPr="008B0AE4" w:rsidRDefault="008B0AE4" w:rsidP="008B0AE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 на работу при помощи систем уравнений </w:t>
            </w:r>
          </w:p>
        </w:tc>
        <w:tc>
          <w:tcPr>
            <w:tcW w:w="1276" w:type="dxa"/>
          </w:tcPr>
          <w:p w:rsidR="008B0AE4" w:rsidRPr="00D327F6" w:rsidRDefault="008B0AE4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0AE4" w:rsidRPr="007F7A96" w:rsidTr="00DF6B1A">
        <w:tc>
          <w:tcPr>
            <w:tcW w:w="810" w:type="dxa"/>
          </w:tcPr>
          <w:p w:rsidR="008B0AE4" w:rsidRDefault="008B0AE4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003" w:type="dxa"/>
          </w:tcPr>
          <w:p w:rsidR="008B0AE4" w:rsidRPr="008B0AE4" w:rsidRDefault="008B0AE4" w:rsidP="008B0AE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текстовых  задач при помощи систем уравнений первой и второй степени </w:t>
            </w:r>
          </w:p>
        </w:tc>
        <w:tc>
          <w:tcPr>
            <w:tcW w:w="1276" w:type="dxa"/>
          </w:tcPr>
          <w:p w:rsidR="008B0AE4" w:rsidRPr="00D327F6" w:rsidRDefault="008B0AE4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0AE4" w:rsidRPr="007F7A96" w:rsidRDefault="008B0AE4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A40" w:rsidRPr="007F7A96" w:rsidTr="00DF6B1A">
        <w:tc>
          <w:tcPr>
            <w:tcW w:w="810" w:type="dxa"/>
          </w:tcPr>
          <w:p w:rsidR="00A26A40" w:rsidRDefault="00A26A40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003" w:type="dxa"/>
          </w:tcPr>
          <w:p w:rsidR="00A26A40" w:rsidRDefault="00A26A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Графический способ решения систем двух уравнений первой степени с двумя неизвестными </w:t>
            </w:r>
          </w:p>
        </w:tc>
        <w:tc>
          <w:tcPr>
            <w:tcW w:w="1276" w:type="dxa"/>
          </w:tcPr>
          <w:p w:rsidR="00A26A40" w:rsidRPr="00D327F6" w:rsidRDefault="00A26A40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A40" w:rsidRPr="007F7A96" w:rsidTr="00DF6B1A">
        <w:tc>
          <w:tcPr>
            <w:tcW w:w="810" w:type="dxa"/>
          </w:tcPr>
          <w:p w:rsidR="00A26A40" w:rsidRDefault="00A26A40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003" w:type="dxa"/>
          </w:tcPr>
          <w:p w:rsidR="00A26A40" w:rsidRPr="00A26A40" w:rsidRDefault="00A26A40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A40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 графическим способом.</w:t>
            </w:r>
          </w:p>
        </w:tc>
        <w:tc>
          <w:tcPr>
            <w:tcW w:w="1276" w:type="dxa"/>
          </w:tcPr>
          <w:p w:rsidR="00A26A40" w:rsidRPr="00D327F6" w:rsidRDefault="005D2EE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A40" w:rsidRPr="007F7A96" w:rsidTr="00DF6B1A">
        <w:tc>
          <w:tcPr>
            <w:tcW w:w="810" w:type="dxa"/>
          </w:tcPr>
          <w:p w:rsidR="00A26A40" w:rsidRDefault="00A26A40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03" w:type="dxa"/>
          </w:tcPr>
          <w:p w:rsidR="00A26A40" w:rsidRPr="005D2EE1" w:rsidRDefault="005D2EE1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2EE1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графически.</w:t>
            </w:r>
          </w:p>
        </w:tc>
        <w:tc>
          <w:tcPr>
            <w:tcW w:w="1276" w:type="dxa"/>
          </w:tcPr>
          <w:p w:rsidR="00A26A40" w:rsidRPr="00D327F6" w:rsidRDefault="005D2EE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A40" w:rsidRPr="007F7A96" w:rsidTr="00DF6B1A">
        <w:tc>
          <w:tcPr>
            <w:tcW w:w="810" w:type="dxa"/>
          </w:tcPr>
          <w:p w:rsidR="00A26A40" w:rsidRDefault="00A26A40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003" w:type="dxa"/>
          </w:tcPr>
          <w:p w:rsidR="00A26A40" w:rsidRPr="005D2EE1" w:rsidRDefault="005D2EE1" w:rsidP="005D2EE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Графический способ исследования системы двух линейных уравнений первой степени с двумя неизвестными </w:t>
            </w:r>
          </w:p>
        </w:tc>
        <w:tc>
          <w:tcPr>
            <w:tcW w:w="1276" w:type="dxa"/>
          </w:tcPr>
          <w:p w:rsidR="00A26A40" w:rsidRPr="00D327F6" w:rsidRDefault="005D2EE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A40" w:rsidRPr="007F7A96" w:rsidTr="00DF6B1A">
        <w:tc>
          <w:tcPr>
            <w:tcW w:w="810" w:type="dxa"/>
          </w:tcPr>
          <w:p w:rsidR="00A26A40" w:rsidRDefault="00A26A40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003" w:type="dxa"/>
          </w:tcPr>
          <w:p w:rsidR="00A26A40" w:rsidRPr="002043E1" w:rsidRDefault="002043E1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043E1">
              <w:rPr>
                <w:rFonts w:ascii="Times New Roman" w:hAnsi="Times New Roman"/>
                <w:sz w:val="24"/>
                <w:szCs w:val="24"/>
              </w:rPr>
              <w:t>Исследования системы двух линейных уравнений первой степени с двумя неизвестными</w:t>
            </w:r>
          </w:p>
        </w:tc>
        <w:tc>
          <w:tcPr>
            <w:tcW w:w="1276" w:type="dxa"/>
          </w:tcPr>
          <w:p w:rsidR="00A26A40" w:rsidRPr="00D327F6" w:rsidRDefault="000D0E6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A40" w:rsidRPr="007F7A96" w:rsidTr="00DF6B1A">
        <w:tc>
          <w:tcPr>
            <w:tcW w:w="810" w:type="dxa"/>
          </w:tcPr>
          <w:p w:rsidR="00A26A40" w:rsidRDefault="00A26A40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003" w:type="dxa"/>
          </w:tcPr>
          <w:p w:rsidR="00A26A40" w:rsidRPr="000D0E69" w:rsidRDefault="000D0E69" w:rsidP="000D0E69">
            <w:pPr>
              <w:pStyle w:val="Default"/>
              <w:rPr>
                <w:sz w:val="23"/>
                <w:szCs w:val="23"/>
              </w:rPr>
            </w:pPr>
            <w:r w:rsidRPr="002043E1">
              <w:t>Исследования системы двух линейных уравнений первой степени с двумя неизвестными</w:t>
            </w:r>
            <w:r>
              <w:t xml:space="preserve"> графическим способом.</w:t>
            </w:r>
          </w:p>
        </w:tc>
        <w:tc>
          <w:tcPr>
            <w:tcW w:w="1276" w:type="dxa"/>
          </w:tcPr>
          <w:p w:rsidR="00A26A40" w:rsidRPr="00D327F6" w:rsidRDefault="000D0E6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6A40" w:rsidRPr="007F7A96" w:rsidRDefault="00A26A40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E69" w:rsidRPr="007F7A96" w:rsidTr="00DF6B1A">
        <w:tc>
          <w:tcPr>
            <w:tcW w:w="810" w:type="dxa"/>
          </w:tcPr>
          <w:p w:rsidR="000D0E69" w:rsidRDefault="000D0E69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5003" w:type="dxa"/>
          </w:tcPr>
          <w:p w:rsidR="000D0E69" w:rsidRPr="000D0E69" w:rsidRDefault="000D0E69" w:rsidP="002077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систем уравнений первой и второй степени графическим способом</w:t>
            </w:r>
          </w:p>
        </w:tc>
        <w:tc>
          <w:tcPr>
            <w:tcW w:w="1276" w:type="dxa"/>
          </w:tcPr>
          <w:p w:rsidR="000D0E69" w:rsidRPr="00D327F6" w:rsidRDefault="000D0E6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E69" w:rsidRPr="007F7A96" w:rsidTr="00DF6B1A">
        <w:tc>
          <w:tcPr>
            <w:tcW w:w="810" w:type="dxa"/>
          </w:tcPr>
          <w:p w:rsidR="000D0E69" w:rsidRDefault="000D0E69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003" w:type="dxa"/>
          </w:tcPr>
          <w:p w:rsidR="000D0E69" w:rsidRPr="000D0E69" w:rsidRDefault="000D0E69" w:rsidP="000D0E69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0E69">
              <w:rPr>
                <w:rFonts w:ascii="Times New Roman" w:hAnsi="Times New Roman"/>
                <w:sz w:val="24"/>
                <w:szCs w:val="24"/>
              </w:rPr>
              <w:t>Решение систем уравнений первой и второй степени графически</w:t>
            </w:r>
          </w:p>
        </w:tc>
        <w:tc>
          <w:tcPr>
            <w:tcW w:w="1276" w:type="dxa"/>
          </w:tcPr>
          <w:p w:rsidR="000D0E69" w:rsidRPr="00D327F6" w:rsidRDefault="000D0E6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E69" w:rsidRPr="007F7A96" w:rsidTr="00DF6B1A">
        <w:tc>
          <w:tcPr>
            <w:tcW w:w="810" w:type="dxa"/>
          </w:tcPr>
          <w:p w:rsidR="000D0E69" w:rsidRDefault="000D0E69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003" w:type="dxa"/>
          </w:tcPr>
          <w:p w:rsidR="000D0E69" w:rsidRPr="000D0E69" w:rsidRDefault="000D0E69" w:rsidP="007F7A9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0E69">
              <w:rPr>
                <w:rFonts w:ascii="Times New Roman" w:hAnsi="Times New Roman"/>
                <w:sz w:val="24"/>
                <w:szCs w:val="24"/>
              </w:rPr>
              <w:t>Примеры решения уравнений графическим способом</w:t>
            </w:r>
          </w:p>
        </w:tc>
        <w:tc>
          <w:tcPr>
            <w:tcW w:w="1276" w:type="dxa"/>
          </w:tcPr>
          <w:p w:rsidR="000D0E69" w:rsidRPr="00D327F6" w:rsidRDefault="000D0E6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E69" w:rsidRPr="007F7A96" w:rsidTr="00DF6B1A">
        <w:tc>
          <w:tcPr>
            <w:tcW w:w="810" w:type="dxa"/>
          </w:tcPr>
          <w:p w:rsidR="000D0E69" w:rsidRDefault="000D0E69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003" w:type="dxa"/>
          </w:tcPr>
          <w:p w:rsidR="000D0E69" w:rsidRPr="000D0E69" w:rsidRDefault="000D0E69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0E69">
              <w:rPr>
                <w:rFonts w:ascii="Times New Roman" w:hAnsi="Times New Roman"/>
                <w:sz w:val="24"/>
                <w:szCs w:val="24"/>
              </w:rPr>
              <w:t>Примеры решения уравнений графическим способом</w:t>
            </w:r>
          </w:p>
        </w:tc>
        <w:tc>
          <w:tcPr>
            <w:tcW w:w="1276" w:type="dxa"/>
          </w:tcPr>
          <w:p w:rsidR="000D0E69" w:rsidRPr="00D327F6" w:rsidRDefault="000D0E6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E69" w:rsidRPr="007F7A96" w:rsidTr="00DF6B1A">
        <w:tc>
          <w:tcPr>
            <w:tcW w:w="810" w:type="dxa"/>
          </w:tcPr>
          <w:p w:rsidR="000D0E69" w:rsidRDefault="000D0E69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003" w:type="dxa"/>
          </w:tcPr>
          <w:p w:rsidR="000D0E69" w:rsidRPr="000D0E69" w:rsidRDefault="000D0E69" w:rsidP="002077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систем рациональных  уравнений</w:t>
            </w:r>
          </w:p>
        </w:tc>
        <w:tc>
          <w:tcPr>
            <w:tcW w:w="1276" w:type="dxa"/>
          </w:tcPr>
          <w:p w:rsidR="000D0E69" w:rsidRPr="00D327F6" w:rsidRDefault="000D0E69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E69" w:rsidRPr="007F7A96" w:rsidTr="00DF6B1A">
        <w:tc>
          <w:tcPr>
            <w:tcW w:w="810" w:type="dxa"/>
          </w:tcPr>
          <w:p w:rsidR="000D0E69" w:rsidRDefault="000D0E69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003" w:type="dxa"/>
          </w:tcPr>
          <w:p w:rsidR="000D0E69" w:rsidRPr="007C7877" w:rsidRDefault="000D0E69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0E69">
              <w:rPr>
                <w:rFonts w:ascii="Times New Roman" w:hAnsi="Times New Roman"/>
                <w:color w:val="000000"/>
                <w:sz w:val="24"/>
                <w:szCs w:val="24"/>
              </w:rPr>
              <w:t>Обобщающее повторение по теме  «Системы рациональных уравнений»</w:t>
            </w:r>
          </w:p>
        </w:tc>
        <w:tc>
          <w:tcPr>
            <w:tcW w:w="1276" w:type="dxa"/>
          </w:tcPr>
          <w:p w:rsidR="000D0E69" w:rsidRPr="00D327F6" w:rsidRDefault="000D0E69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0D0E69" w:rsidRPr="007F7A96" w:rsidRDefault="000D0E69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0D2B" w:rsidRPr="007F7A96" w:rsidTr="00DF6B1A">
        <w:tc>
          <w:tcPr>
            <w:tcW w:w="810" w:type="dxa"/>
          </w:tcPr>
          <w:p w:rsidR="00F70D2B" w:rsidRDefault="00F70D2B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003" w:type="dxa"/>
          </w:tcPr>
          <w:p w:rsidR="00F70D2B" w:rsidRPr="007C7877" w:rsidRDefault="00F70D2B" w:rsidP="00207701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Контрольная работа № 6 по теме </w:t>
            </w:r>
            <w:r w:rsidRPr="000D0E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«Системы рациональных уравнений»</w:t>
            </w:r>
          </w:p>
        </w:tc>
        <w:tc>
          <w:tcPr>
            <w:tcW w:w="1276" w:type="dxa"/>
          </w:tcPr>
          <w:p w:rsidR="00F70D2B" w:rsidRPr="00D327F6" w:rsidRDefault="00F70D2B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0D2B" w:rsidRPr="007F7A96" w:rsidTr="00DF6B1A">
        <w:tc>
          <w:tcPr>
            <w:tcW w:w="810" w:type="dxa"/>
          </w:tcPr>
          <w:p w:rsidR="00F70D2B" w:rsidRDefault="00F70D2B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003" w:type="dxa"/>
          </w:tcPr>
          <w:p w:rsidR="00F70D2B" w:rsidRPr="000D0E69" w:rsidRDefault="00F70D2B" w:rsidP="00207701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0E69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 по теме «Системы рациональных уравнений»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82B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Примеры решения уравнений  в целых числах.</w:t>
            </w:r>
          </w:p>
        </w:tc>
        <w:tc>
          <w:tcPr>
            <w:tcW w:w="1276" w:type="dxa"/>
          </w:tcPr>
          <w:p w:rsidR="00F70D2B" w:rsidRPr="00D327F6" w:rsidRDefault="00F70D2B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0D2B" w:rsidRPr="007F7A96" w:rsidTr="00DF6B1A">
        <w:tc>
          <w:tcPr>
            <w:tcW w:w="810" w:type="dxa"/>
          </w:tcPr>
          <w:p w:rsidR="00F70D2B" w:rsidRDefault="00F70D2B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003" w:type="dxa"/>
          </w:tcPr>
          <w:p w:rsidR="00F70D2B" w:rsidRPr="007C7877" w:rsidRDefault="00F70D2B" w:rsidP="00207701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уравнений  в целых числах.</w:t>
            </w:r>
          </w:p>
        </w:tc>
        <w:tc>
          <w:tcPr>
            <w:tcW w:w="1276" w:type="dxa"/>
          </w:tcPr>
          <w:p w:rsidR="00F70D2B" w:rsidRPr="00D327F6" w:rsidRDefault="00F70D2B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0D2B" w:rsidRPr="007F7A96" w:rsidTr="00DF6B1A">
        <w:tc>
          <w:tcPr>
            <w:tcW w:w="810" w:type="dxa"/>
          </w:tcPr>
          <w:p w:rsidR="00F70D2B" w:rsidRDefault="00F70D2B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003" w:type="dxa"/>
          </w:tcPr>
          <w:p w:rsidR="00F70D2B" w:rsidRPr="00F70D2B" w:rsidRDefault="00F70D2B" w:rsidP="00207701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0D2B">
              <w:rPr>
                <w:rFonts w:ascii="Times New Roman" w:hAnsi="Times New Roman"/>
                <w:color w:val="000000"/>
                <w:sz w:val="24"/>
                <w:szCs w:val="24"/>
              </w:rPr>
              <w:t>Решение уравнений.</w:t>
            </w:r>
          </w:p>
        </w:tc>
        <w:tc>
          <w:tcPr>
            <w:tcW w:w="1276" w:type="dxa"/>
          </w:tcPr>
          <w:p w:rsidR="00F70D2B" w:rsidRPr="00D327F6" w:rsidRDefault="00F70D2B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0D2B" w:rsidRPr="007F7A96" w:rsidTr="00207701">
        <w:tc>
          <w:tcPr>
            <w:tcW w:w="9889" w:type="dxa"/>
            <w:gridSpan w:val="5"/>
          </w:tcPr>
          <w:p w:rsidR="00F70D2B" w:rsidRPr="00F70D2B" w:rsidRDefault="00207701" w:rsidP="005F4A25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 (</w:t>
            </w:r>
            <w:r w:rsidR="00F70D2B" w:rsidRPr="00F70D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ч)</w:t>
            </w:r>
          </w:p>
        </w:tc>
      </w:tr>
      <w:tr w:rsidR="00F70D2B" w:rsidRPr="007F7A96" w:rsidTr="00DF6B1A">
        <w:tc>
          <w:tcPr>
            <w:tcW w:w="810" w:type="dxa"/>
          </w:tcPr>
          <w:p w:rsidR="00F70D2B" w:rsidRDefault="00F70D2B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003" w:type="dxa"/>
          </w:tcPr>
          <w:p w:rsidR="00F70D2B" w:rsidRPr="00207701" w:rsidRDefault="00207701" w:rsidP="002077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Функции и графики </w:t>
            </w:r>
          </w:p>
        </w:tc>
        <w:tc>
          <w:tcPr>
            <w:tcW w:w="1276" w:type="dxa"/>
          </w:tcPr>
          <w:p w:rsidR="00F70D2B" w:rsidRPr="00D327F6" w:rsidRDefault="00F70D2B" w:rsidP="002077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0D2B" w:rsidRPr="007F7A96" w:rsidTr="00DF6B1A">
        <w:tc>
          <w:tcPr>
            <w:tcW w:w="810" w:type="dxa"/>
          </w:tcPr>
          <w:p w:rsidR="00F70D2B" w:rsidRDefault="00F70D2B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003" w:type="dxa"/>
          </w:tcPr>
          <w:p w:rsidR="00F70D2B" w:rsidRPr="00207701" w:rsidRDefault="00207701" w:rsidP="002077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Линейные и квадратные уравнения. </w:t>
            </w:r>
          </w:p>
        </w:tc>
        <w:tc>
          <w:tcPr>
            <w:tcW w:w="1276" w:type="dxa"/>
          </w:tcPr>
          <w:p w:rsidR="00F70D2B" w:rsidRPr="00D327F6" w:rsidRDefault="00F70D2B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0D2B" w:rsidRPr="007F7A96" w:rsidTr="00DF6B1A">
        <w:tc>
          <w:tcPr>
            <w:tcW w:w="810" w:type="dxa"/>
          </w:tcPr>
          <w:p w:rsidR="00F70D2B" w:rsidRDefault="00F70D2B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003" w:type="dxa"/>
          </w:tcPr>
          <w:p w:rsidR="00F70D2B" w:rsidRPr="00207701" w:rsidRDefault="00207701" w:rsidP="00207701">
            <w:pPr>
              <w:pStyle w:val="Default"/>
              <w:rPr>
                <w:sz w:val="23"/>
                <w:szCs w:val="23"/>
              </w:rPr>
            </w:pPr>
            <w:r w:rsidRPr="00207701">
              <w:rPr>
                <w:bCs/>
                <w:iCs/>
                <w:sz w:val="23"/>
                <w:szCs w:val="23"/>
              </w:rPr>
              <w:t>Р</w:t>
            </w:r>
            <w:r w:rsidRPr="00207701"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циональные уравнения. </w:t>
            </w:r>
          </w:p>
        </w:tc>
        <w:tc>
          <w:tcPr>
            <w:tcW w:w="1276" w:type="dxa"/>
          </w:tcPr>
          <w:p w:rsidR="00F70D2B" w:rsidRPr="00D327F6" w:rsidRDefault="00F70D2B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0D2B" w:rsidRPr="007F7A96" w:rsidRDefault="00F70D2B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701" w:rsidRPr="007F7A96" w:rsidTr="00DF6B1A">
        <w:tc>
          <w:tcPr>
            <w:tcW w:w="810" w:type="dxa"/>
          </w:tcPr>
          <w:p w:rsidR="00207701" w:rsidRDefault="0020770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003" w:type="dxa"/>
          </w:tcPr>
          <w:p w:rsidR="00207701" w:rsidRDefault="002077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систем рациональных уравнений. </w:t>
            </w:r>
          </w:p>
        </w:tc>
        <w:tc>
          <w:tcPr>
            <w:tcW w:w="1276" w:type="dxa"/>
          </w:tcPr>
          <w:p w:rsidR="00207701" w:rsidRPr="00D327F6" w:rsidRDefault="0020770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701" w:rsidRPr="007F7A96" w:rsidTr="00DF6B1A">
        <w:tc>
          <w:tcPr>
            <w:tcW w:w="810" w:type="dxa"/>
          </w:tcPr>
          <w:p w:rsidR="00207701" w:rsidRDefault="0020770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003" w:type="dxa"/>
          </w:tcPr>
          <w:p w:rsidR="00207701" w:rsidRDefault="00207701" w:rsidP="002077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задач при помощи  уравнений</w:t>
            </w:r>
            <w:proofErr w:type="gramStart"/>
            <w:r>
              <w:rPr>
                <w:sz w:val="23"/>
                <w:szCs w:val="23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207701" w:rsidRPr="00D327F6" w:rsidRDefault="0020770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701" w:rsidRPr="007F7A96" w:rsidTr="00DF6B1A">
        <w:tc>
          <w:tcPr>
            <w:tcW w:w="810" w:type="dxa"/>
          </w:tcPr>
          <w:p w:rsidR="00207701" w:rsidRDefault="0020770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003" w:type="dxa"/>
          </w:tcPr>
          <w:p w:rsidR="00207701" w:rsidRPr="00E82BC3" w:rsidRDefault="00207701" w:rsidP="007F7A96">
            <w:pPr>
              <w:spacing w:after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2B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276" w:type="dxa"/>
          </w:tcPr>
          <w:p w:rsidR="00207701" w:rsidRPr="00D327F6" w:rsidRDefault="0020770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701" w:rsidRPr="007F7A96" w:rsidTr="00DF6B1A">
        <w:tc>
          <w:tcPr>
            <w:tcW w:w="810" w:type="dxa"/>
          </w:tcPr>
          <w:p w:rsidR="00207701" w:rsidRDefault="00207701" w:rsidP="007F7A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003" w:type="dxa"/>
          </w:tcPr>
          <w:p w:rsidR="00207701" w:rsidRPr="00E82BC3" w:rsidRDefault="00207701" w:rsidP="00F70D2B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BC3">
              <w:rPr>
                <w:rFonts w:ascii="Times New Roman" w:hAnsi="Times New Roman"/>
                <w:color w:val="000000"/>
                <w:sz w:val="24"/>
                <w:szCs w:val="24"/>
              </w:rPr>
              <w:t>Анализ итоговой контрольной работы. Решение задач из открытого банка заданий ОГЭ.</w:t>
            </w:r>
          </w:p>
        </w:tc>
        <w:tc>
          <w:tcPr>
            <w:tcW w:w="1276" w:type="dxa"/>
          </w:tcPr>
          <w:p w:rsidR="00207701" w:rsidRPr="00D327F6" w:rsidRDefault="00207701" w:rsidP="00AF36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</w:tcPr>
          <w:p w:rsidR="00207701" w:rsidRPr="007F7A96" w:rsidRDefault="00207701" w:rsidP="005F4A25">
            <w:pPr>
              <w:spacing w:after="1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F4A25" w:rsidRPr="007F7A96" w:rsidRDefault="005F4A25" w:rsidP="007D5215">
      <w:pPr>
        <w:shd w:val="clear" w:color="auto" w:fill="FFFFFF"/>
        <w:spacing w:after="150" w:line="240" w:lineRule="auto"/>
        <w:ind w:left="720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5F4A25" w:rsidRPr="007F7A96" w:rsidSect="007F1AFF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B05" w:rsidRDefault="00815B05" w:rsidP="007F1AFF">
      <w:pPr>
        <w:spacing w:after="0" w:line="240" w:lineRule="auto"/>
      </w:pPr>
      <w:r>
        <w:separator/>
      </w:r>
    </w:p>
  </w:endnote>
  <w:endnote w:type="continuationSeparator" w:id="0">
    <w:p w:rsidR="00815B05" w:rsidRDefault="00815B05" w:rsidP="007F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215" w:rsidRDefault="007D5215" w:rsidP="006659F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D5215" w:rsidRDefault="007D5215" w:rsidP="006659F5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215" w:rsidRDefault="007D5215" w:rsidP="006659F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14</w:t>
    </w:r>
    <w:r>
      <w:rPr>
        <w:rStyle w:val="af1"/>
      </w:rPr>
      <w:fldChar w:fldCharType="end"/>
    </w:r>
  </w:p>
  <w:p w:rsidR="007D5215" w:rsidRDefault="007D5215" w:rsidP="006659F5">
    <w:pPr>
      <w:pStyle w:val="af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66508"/>
      <w:docPartObj>
        <w:docPartGallery w:val="Page Numbers (Bottom of Page)"/>
        <w:docPartUnique/>
      </w:docPartObj>
    </w:sdtPr>
    <w:sdtContent>
      <w:p w:rsidR="00442740" w:rsidRDefault="0073586B">
        <w:pPr>
          <w:pStyle w:val="af"/>
          <w:jc w:val="right"/>
        </w:pPr>
        <w:fldSimple w:instr=" PAGE   \* MERGEFORMAT ">
          <w:r w:rsidR="007D5215">
            <w:rPr>
              <w:noProof/>
            </w:rPr>
            <w:t>2</w:t>
          </w:r>
        </w:fldSimple>
      </w:p>
    </w:sdtContent>
  </w:sdt>
  <w:p w:rsidR="00442740" w:rsidRDefault="0044274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B05" w:rsidRDefault="00815B05" w:rsidP="007F1AFF">
      <w:pPr>
        <w:spacing w:after="0" w:line="240" w:lineRule="auto"/>
      </w:pPr>
      <w:r>
        <w:separator/>
      </w:r>
    </w:p>
  </w:footnote>
  <w:footnote w:type="continuationSeparator" w:id="0">
    <w:p w:rsidR="00815B05" w:rsidRDefault="00815B05" w:rsidP="007F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074D"/>
    <w:multiLevelType w:val="hybridMultilevel"/>
    <w:tmpl w:val="78C0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F4696"/>
    <w:multiLevelType w:val="hybridMultilevel"/>
    <w:tmpl w:val="35A21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0128C"/>
    <w:multiLevelType w:val="hybridMultilevel"/>
    <w:tmpl w:val="8CAA008E"/>
    <w:lvl w:ilvl="0" w:tplc="F68C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D13BA"/>
    <w:multiLevelType w:val="hybridMultilevel"/>
    <w:tmpl w:val="F44EDF92"/>
    <w:lvl w:ilvl="0" w:tplc="6C3EFFE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16BBC"/>
    <w:multiLevelType w:val="hybridMultilevel"/>
    <w:tmpl w:val="9C98EE46"/>
    <w:lvl w:ilvl="0" w:tplc="6C3EFFE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07C6E"/>
    <w:multiLevelType w:val="hybridMultilevel"/>
    <w:tmpl w:val="D7461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06870"/>
    <w:multiLevelType w:val="hybridMultilevel"/>
    <w:tmpl w:val="C8E81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2472B"/>
    <w:multiLevelType w:val="hybridMultilevel"/>
    <w:tmpl w:val="F808E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230DA"/>
    <w:multiLevelType w:val="hybridMultilevel"/>
    <w:tmpl w:val="BF0E0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4476D07"/>
    <w:multiLevelType w:val="hybridMultilevel"/>
    <w:tmpl w:val="C694D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5CE0FED"/>
    <w:multiLevelType w:val="hybridMultilevel"/>
    <w:tmpl w:val="35BE3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EC4060"/>
    <w:multiLevelType w:val="hybridMultilevel"/>
    <w:tmpl w:val="C902EBB8"/>
    <w:lvl w:ilvl="0" w:tplc="6C3EFFE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33DD6D51"/>
    <w:multiLevelType w:val="hybridMultilevel"/>
    <w:tmpl w:val="B5D668EA"/>
    <w:lvl w:ilvl="0" w:tplc="28CC93F6">
      <w:start w:val="1"/>
      <w:numFmt w:val="decimal"/>
      <w:lvlText w:val="А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D668D"/>
    <w:multiLevelType w:val="hybridMultilevel"/>
    <w:tmpl w:val="EF484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C6638"/>
    <w:multiLevelType w:val="hybridMultilevel"/>
    <w:tmpl w:val="B5D668EA"/>
    <w:lvl w:ilvl="0" w:tplc="28CC93F6">
      <w:start w:val="1"/>
      <w:numFmt w:val="decimal"/>
      <w:lvlText w:val="А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66080F"/>
    <w:multiLevelType w:val="hybridMultilevel"/>
    <w:tmpl w:val="BB425C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3D4D731F"/>
    <w:multiLevelType w:val="hybridMultilevel"/>
    <w:tmpl w:val="2CA062A8"/>
    <w:lvl w:ilvl="0" w:tplc="B98A8EC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191F21"/>
    <w:multiLevelType w:val="hybridMultilevel"/>
    <w:tmpl w:val="BC628CF0"/>
    <w:lvl w:ilvl="0" w:tplc="978EB2CC">
      <w:start w:val="1"/>
      <w:numFmt w:val="upperRoman"/>
      <w:lvlText w:val="%1."/>
      <w:lvlJc w:val="left"/>
      <w:pPr>
        <w:ind w:left="63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44" w:hanging="360"/>
      </w:pPr>
    </w:lvl>
    <w:lvl w:ilvl="2" w:tplc="0419001B" w:tentative="1">
      <w:start w:val="1"/>
      <w:numFmt w:val="lowerRoman"/>
      <w:lvlText w:val="%3."/>
      <w:lvlJc w:val="right"/>
      <w:pPr>
        <w:ind w:left="7464" w:hanging="180"/>
      </w:pPr>
    </w:lvl>
    <w:lvl w:ilvl="3" w:tplc="0419000F" w:tentative="1">
      <w:start w:val="1"/>
      <w:numFmt w:val="decimal"/>
      <w:lvlText w:val="%4."/>
      <w:lvlJc w:val="left"/>
      <w:pPr>
        <w:ind w:left="8184" w:hanging="360"/>
      </w:pPr>
    </w:lvl>
    <w:lvl w:ilvl="4" w:tplc="04190019" w:tentative="1">
      <w:start w:val="1"/>
      <w:numFmt w:val="lowerLetter"/>
      <w:lvlText w:val="%5."/>
      <w:lvlJc w:val="left"/>
      <w:pPr>
        <w:ind w:left="8904" w:hanging="360"/>
      </w:pPr>
    </w:lvl>
    <w:lvl w:ilvl="5" w:tplc="0419001B" w:tentative="1">
      <w:start w:val="1"/>
      <w:numFmt w:val="lowerRoman"/>
      <w:lvlText w:val="%6."/>
      <w:lvlJc w:val="right"/>
      <w:pPr>
        <w:ind w:left="9624" w:hanging="180"/>
      </w:pPr>
    </w:lvl>
    <w:lvl w:ilvl="6" w:tplc="0419000F" w:tentative="1">
      <w:start w:val="1"/>
      <w:numFmt w:val="decimal"/>
      <w:lvlText w:val="%7."/>
      <w:lvlJc w:val="left"/>
      <w:pPr>
        <w:ind w:left="10344" w:hanging="360"/>
      </w:pPr>
    </w:lvl>
    <w:lvl w:ilvl="7" w:tplc="04190019" w:tentative="1">
      <w:start w:val="1"/>
      <w:numFmt w:val="lowerLetter"/>
      <w:lvlText w:val="%8."/>
      <w:lvlJc w:val="left"/>
      <w:pPr>
        <w:ind w:left="11064" w:hanging="360"/>
      </w:pPr>
    </w:lvl>
    <w:lvl w:ilvl="8" w:tplc="0419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22">
    <w:nsid w:val="45464E7F"/>
    <w:multiLevelType w:val="hybridMultilevel"/>
    <w:tmpl w:val="3588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D2FA9"/>
    <w:multiLevelType w:val="hybridMultilevel"/>
    <w:tmpl w:val="64160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53D1F"/>
    <w:multiLevelType w:val="multilevel"/>
    <w:tmpl w:val="1B341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5D7D60F0"/>
    <w:multiLevelType w:val="hybridMultilevel"/>
    <w:tmpl w:val="2102A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372518"/>
    <w:multiLevelType w:val="hybridMultilevel"/>
    <w:tmpl w:val="7894604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2865A0"/>
    <w:multiLevelType w:val="hybridMultilevel"/>
    <w:tmpl w:val="1002613A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3637279"/>
    <w:multiLevelType w:val="hybridMultilevel"/>
    <w:tmpl w:val="A27ABD90"/>
    <w:lvl w:ilvl="0" w:tplc="6C3EFFE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417E4"/>
    <w:multiLevelType w:val="hybridMultilevel"/>
    <w:tmpl w:val="6E3ED228"/>
    <w:lvl w:ilvl="0" w:tplc="0419000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9"/>
  </w:num>
  <w:num w:numId="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9"/>
  </w:num>
  <w:num w:numId="5">
    <w:abstractNumId w:val="14"/>
  </w:num>
  <w:num w:numId="6">
    <w:abstractNumId w:val="27"/>
  </w:num>
  <w:num w:numId="7">
    <w:abstractNumId w:val="0"/>
  </w:num>
  <w:num w:numId="8">
    <w:abstractNumId w:val="7"/>
  </w:num>
  <w:num w:numId="9">
    <w:abstractNumId w:val="12"/>
  </w:num>
  <w:num w:numId="10">
    <w:abstractNumId w:val="10"/>
  </w:num>
  <w:num w:numId="11">
    <w:abstractNumId w:val="24"/>
  </w:num>
  <w:num w:numId="12">
    <w:abstractNumId w:val="22"/>
  </w:num>
  <w:num w:numId="13">
    <w:abstractNumId w:val="8"/>
  </w:num>
  <w:num w:numId="14">
    <w:abstractNumId w:val="16"/>
  </w:num>
  <w:num w:numId="15">
    <w:abstractNumId w:val="3"/>
  </w:num>
  <w:num w:numId="16">
    <w:abstractNumId w:val="13"/>
  </w:num>
  <w:num w:numId="17">
    <w:abstractNumId w:val="28"/>
  </w:num>
  <w:num w:numId="18">
    <w:abstractNumId w:val="1"/>
  </w:num>
  <w:num w:numId="19">
    <w:abstractNumId w:val="31"/>
  </w:num>
  <w:num w:numId="20">
    <w:abstractNumId w:val="4"/>
  </w:num>
  <w:num w:numId="21">
    <w:abstractNumId w:val="23"/>
  </w:num>
  <w:num w:numId="22">
    <w:abstractNumId w:val="11"/>
  </w:num>
  <w:num w:numId="23">
    <w:abstractNumId w:val="25"/>
  </w:num>
  <w:num w:numId="24">
    <w:abstractNumId w:val="18"/>
  </w:num>
  <w:num w:numId="25">
    <w:abstractNumId w:val="6"/>
  </w:num>
  <w:num w:numId="26">
    <w:abstractNumId w:val="2"/>
  </w:num>
  <w:num w:numId="27">
    <w:abstractNumId w:val="26"/>
  </w:num>
  <w:num w:numId="28">
    <w:abstractNumId w:val="32"/>
  </w:num>
  <w:num w:numId="29">
    <w:abstractNumId w:val="2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128"/>
    <w:rsid w:val="00000503"/>
    <w:rsid w:val="000422E9"/>
    <w:rsid w:val="00061606"/>
    <w:rsid w:val="0009241C"/>
    <w:rsid w:val="000969A1"/>
    <w:rsid w:val="000A311F"/>
    <w:rsid w:val="000C2783"/>
    <w:rsid w:val="000D0E69"/>
    <w:rsid w:val="000D67DA"/>
    <w:rsid w:val="000E0C0D"/>
    <w:rsid w:val="000E4401"/>
    <w:rsid w:val="000F088D"/>
    <w:rsid w:val="000F404C"/>
    <w:rsid w:val="0010336B"/>
    <w:rsid w:val="00151A43"/>
    <w:rsid w:val="001965B0"/>
    <w:rsid w:val="001B46C3"/>
    <w:rsid w:val="001B6D98"/>
    <w:rsid w:val="001C72B9"/>
    <w:rsid w:val="001D0EFC"/>
    <w:rsid w:val="001D1920"/>
    <w:rsid w:val="001D1B5E"/>
    <w:rsid w:val="001E4DDB"/>
    <w:rsid w:val="001E7050"/>
    <w:rsid w:val="001F6F86"/>
    <w:rsid w:val="002043E1"/>
    <w:rsid w:val="00207701"/>
    <w:rsid w:val="0021063B"/>
    <w:rsid w:val="00227C82"/>
    <w:rsid w:val="0023704E"/>
    <w:rsid w:val="00250CC8"/>
    <w:rsid w:val="0026748C"/>
    <w:rsid w:val="00271029"/>
    <w:rsid w:val="00272492"/>
    <w:rsid w:val="00272C93"/>
    <w:rsid w:val="0027525F"/>
    <w:rsid w:val="00282027"/>
    <w:rsid w:val="002B2A35"/>
    <w:rsid w:val="002B3FE0"/>
    <w:rsid w:val="002E7D9E"/>
    <w:rsid w:val="00321A26"/>
    <w:rsid w:val="00325359"/>
    <w:rsid w:val="00375D80"/>
    <w:rsid w:val="00380862"/>
    <w:rsid w:val="00384847"/>
    <w:rsid w:val="00394FDE"/>
    <w:rsid w:val="003C54B4"/>
    <w:rsid w:val="003F2F82"/>
    <w:rsid w:val="00401E54"/>
    <w:rsid w:val="00407128"/>
    <w:rsid w:val="0042241F"/>
    <w:rsid w:val="00435DD8"/>
    <w:rsid w:val="00437101"/>
    <w:rsid w:val="00442740"/>
    <w:rsid w:val="004855FD"/>
    <w:rsid w:val="004A344B"/>
    <w:rsid w:val="004A67AE"/>
    <w:rsid w:val="004B3A81"/>
    <w:rsid w:val="004C59C5"/>
    <w:rsid w:val="004D2374"/>
    <w:rsid w:val="004D673F"/>
    <w:rsid w:val="004D7BFF"/>
    <w:rsid w:val="004E4645"/>
    <w:rsid w:val="00500229"/>
    <w:rsid w:val="00503808"/>
    <w:rsid w:val="00543DB9"/>
    <w:rsid w:val="00584FBA"/>
    <w:rsid w:val="00590973"/>
    <w:rsid w:val="005A0687"/>
    <w:rsid w:val="005D0144"/>
    <w:rsid w:val="005D2942"/>
    <w:rsid w:val="005D2D3B"/>
    <w:rsid w:val="005D2EE1"/>
    <w:rsid w:val="005E0B54"/>
    <w:rsid w:val="005F4A25"/>
    <w:rsid w:val="006103A0"/>
    <w:rsid w:val="00625109"/>
    <w:rsid w:val="0063171E"/>
    <w:rsid w:val="006548F6"/>
    <w:rsid w:val="00674796"/>
    <w:rsid w:val="0069759F"/>
    <w:rsid w:val="006A3C80"/>
    <w:rsid w:val="006F6C5E"/>
    <w:rsid w:val="007012F6"/>
    <w:rsid w:val="00701D8A"/>
    <w:rsid w:val="007229C2"/>
    <w:rsid w:val="00722D90"/>
    <w:rsid w:val="0073586B"/>
    <w:rsid w:val="00736915"/>
    <w:rsid w:val="00754EED"/>
    <w:rsid w:val="007646C1"/>
    <w:rsid w:val="00781409"/>
    <w:rsid w:val="007A1EE5"/>
    <w:rsid w:val="007A4381"/>
    <w:rsid w:val="007C06E4"/>
    <w:rsid w:val="007C7877"/>
    <w:rsid w:val="007D5215"/>
    <w:rsid w:val="007D57F8"/>
    <w:rsid w:val="007F1AFF"/>
    <w:rsid w:val="007F7A96"/>
    <w:rsid w:val="00815B05"/>
    <w:rsid w:val="008303CA"/>
    <w:rsid w:val="00854CE2"/>
    <w:rsid w:val="008615E6"/>
    <w:rsid w:val="00885B30"/>
    <w:rsid w:val="00892703"/>
    <w:rsid w:val="008B0A83"/>
    <w:rsid w:val="008B0AE4"/>
    <w:rsid w:val="009119A0"/>
    <w:rsid w:val="00914A65"/>
    <w:rsid w:val="00915C3C"/>
    <w:rsid w:val="0092052A"/>
    <w:rsid w:val="00931CA2"/>
    <w:rsid w:val="00950D2B"/>
    <w:rsid w:val="009A0A40"/>
    <w:rsid w:val="009A0E46"/>
    <w:rsid w:val="009C4CA0"/>
    <w:rsid w:val="009D60AF"/>
    <w:rsid w:val="009E1590"/>
    <w:rsid w:val="009E6E02"/>
    <w:rsid w:val="009F3179"/>
    <w:rsid w:val="00A16DAA"/>
    <w:rsid w:val="00A21E42"/>
    <w:rsid w:val="00A26A40"/>
    <w:rsid w:val="00A3201C"/>
    <w:rsid w:val="00A53572"/>
    <w:rsid w:val="00A552A0"/>
    <w:rsid w:val="00A657C5"/>
    <w:rsid w:val="00A66E25"/>
    <w:rsid w:val="00A82E0B"/>
    <w:rsid w:val="00A932D6"/>
    <w:rsid w:val="00A96B97"/>
    <w:rsid w:val="00AA4EE5"/>
    <w:rsid w:val="00AA6D88"/>
    <w:rsid w:val="00AC199F"/>
    <w:rsid w:val="00AE6284"/>
    <w:rsid w:val="00AF365C"/>
    <w:rsid w:val="00B10CFD"/>
    <w:rsid w:val="00B11228"/>
    <w:rsid w:val="00B13DE6"/>
    <w:rsid w:val="00B370B0"/>
    <w:rsid w:val="00B41219"/>
    <w:rsid w:val="00B509FF"/>
    <w:rsid w:val="00B52362"/>
    <w:rsid w:val="00B70EAC"/>
    <w:rsid w:val="00B87AE0"/>
    <w:rsid w:val="00BA1771"/>
    <w:rsid w:val="00BB52A9"/>
    <w:rsid w:val="00BC5200"/>
    <w:rsid w:val="00C427B6"/>
    <w:rsid w:val="00C44FAA"/>
    <w:rsid w:val="00C61F4D"/>
    <w:rsid w:val="00C86486"/>
    <w:rsid w:val="00CC3A3F"/>
    <w:rsid w:val="00D117A5"/>
    <w:rsid w:val="00D169D1"/>
    <w:rsid w:val="00D16A50"/>
    <w:rsid w:val="00D16D4A"/>
    <w:rsid w:val="00D2126A"/>
    <w:rsid w:val="00D27F41"/>
    <w:rsid w:val="00D4256A"/>
    <w:rsid w:val="00D42E69"/>
    <w:rsid w:val="00D7296A"/>
    <w:rsid w:val="00D82B09"/>
    <w:rsid w:val="00D91F3E"/>
    <w:rsid w:val="00DE27A9"/>
    <w:rsid w:val="00DE3362"/>
    <w:rsid w:val="00DF4215"/>
    <w:rsid w:val="00DF6B1A"/>
    <w:rsid w:val="00E24F31"/>
    <w:rsid w:val="00E25E19"/>
    <w:rsid w:val="00E25F4F"/>
    <w:rsid w:val="00E2604B"/>
    <w:rsid w:val="00E26BFD"/>
    <w:rsid w:val="00E4627E"/>
    <w:rsid w:val="00E46CC9"/>
    <w:rsid w:val="00E50452"/>
    <w:rsid w:val="00E82BC3"/>
    <w:rsid w:val="00E84B7F"/>
    <w:rsid w:val="00E9603D"/>
    <w:rsid w:val="00E97CEC"/>
    <w:rsid w:val="00EA1E5F"/>
    <w:rsid w:val="00ED3B88"/>
    <w:rsid w:val="00EE5569"/>
    <w:rsid w:val="00EF3176"/>
    <w:rsid w:val="00EF6FA4"/>
    <w:rsid w:val="00F12955"/>
    <w:rsid w:val="00F158DD"/>
    <w:rsid w:val="00F215BD"/>
    <w:rsid w:val="00F70D2B"/>
    <w:rsid w:val="00F7524E"/>
    <w:rsid w:val="00F91B9A"/>
    <w:rsid w:val="00F92103"/>
    <w:rsid w:val="00F92A46"/>
    <w:rsid w:val="00FB2D74"/>
    <w:rsid w:val="00FC1991"/>
    <w:rsid w:val="00FC61D8"/>
    <w:rsid w:val="00FD21AD"/>
    <w:rsid w:val="00FE0213"/>
    <w:rsid w:val="00FF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128"/>
    <w:pPr>
      <w:ind w:left="720"/>
      <w:contextualSpacing/>
    </w:pPr>
  </w:style>
  <w:style w:type="paragraph" w:customStyle="1" w:styleId="Style27">
    <w:name w:val="Style27"/>
    <w:basedOn w:val="a"/>
    <w:uiPriority w:val="99"/>
    <w:rsid w:val="00407128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rsid w:val="00407128"/>
    <w:rPr>
      <w:rFonts w:cs="Times New Roman"/>
      <w:color w:val="0000FF"/>
      <w:u w:val="single"/>
    </w:rPr>
  </w:style>
  <w:style w:type="paragraph" w:styleId="a5">
    <w:name w:val="No Spacing"/>
    <w:link w:val="a6"/>
    <w:uiPriority w:val="1"/>
    <w:qFormat/>
    <w:rsid w:val="00631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317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Emphasis"/>
    <w:basedOn w:val="a0"/>
    <w:uiPriority w:val="20"/>
    <w:qFormat/>
    <w:rsid w:val="0063171E"/>
    <w:rPr>
      <w:i/>
      <w:iCs/>
    </w:rPr>
  </w:style>
  <w:style w:type="table" w:styleId="a8">
    <w:name w:val="Table Grid"/>
    <w:basedOn w:val="a1"/>
    <w:uiPriority w:val="59"/>
    <w:rsid w:val="00722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basedOn w:val="a0"/>
    <w:link w:val="a5"/>
    <w:uiPriority w:val="1"/>
    <w:rsid w:val="00435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basedOn w:val="a0"/>
    <w:rsid w:val="00435DD8"/>
    <w:rPr>
      <w:rFonts w:ascii="Times New Roman" w:hAnsi="Times New Roman" w:cs="Times New Roman"/>
      <w:sz w:val="22"/>
      <w:szCs w:val="22"/>
    </w:rPr>
  </w:style>
  <w:style w:type="paragraph" w:customStyle="1" w:styleId="Style49">
    <w:name w:val="Style49"/>
    <w:basedOn w:val="a"/>
    <w:rsid w:val="00435DD8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hAnsi="Times New Roman"/>
      <w:sz w:val="24"/>
      <w:szCs w:val="24"/>
    </w:rPr>
  </w:style>
  <w:style w:type="paragraph" w:customStyle="1" w:styleId="NR">
    <w:name w:val="NR"/>
    <w:basedOn w:val="a"/>
    <w:rsid w:val="00435DD8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9">
    <w:name w:val="Normal (Web)"/>
    <w:basedOn w:val="a"/>
    <w:uiPriority w:val="99"/>
    <w:unhideWhenUsed/>
    <w:rsid w:val="00D27F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Placeholder Text"/>
    <w:basedOn w:val="a0"/>
    <w:uiPriority w:val="99"/>
    <w:semiHidden/>
    <w:rsid w:val="00DF6B1A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DF6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6B1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nhideWhenUsed/>
    <w:rsid w:val="007F1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7F1AFF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nhideWhenUsed/>
    <w:rsid w:val="007F1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rsid w:val="007F1AFF"/>
    <w:rPr>
      <w:rFonts w:ascii="Calibri" w:eastAsia="Times New Roman" w:hAnsi="Calibri" w:cs="Times New Roman"/>
      <w:lang w:eastAsia="ru-RU"/>
    </w:rPr>
  </w:style>
  <w:style w:type="character" w:styleId="af1">
    <w:name w:val="page number"/>
    <w:basedOn w:val="a0"/>
    <w:rsid w:val="007D52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school-licey3.ru/DswMedia/nashaobr-programma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98427-9620-4061-AB5E-C3986AC5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14</Pages>
  <Words>4095</Words>
  <Characters>23348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35</cp:revision>
  <cp:lastPrinted>2018-09-26T12:04:00Z</cp:lastPrinted>
  <dcterms:created xsi:type="dcterms:W3CDTF">2018-09-10T20:35:00Z</dcterms:created>
  <dcterms:modified xsi:type="dcterms:W3CDTF">2021-05-11T18:52:00Z</dcterms:modified>
</cp:coreProperties>
</file>